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C" w:rsidRDefault="00FD10AB">
      <w:r>
        <w:rPr>
          <w:rFonts w:ascii="Montserrat Black" w:hAnsi="Montserrat Black"/>
          <w:noProof/>
          <w:sz w:val="144"/>
          <w:lang w:eastAsia="ru-RU"/>
        </w:rPr>
        <w:drawing>
          <wp:anchor distT="0" distB="0" distL="114300" distR="114300" simplePos="0" relativeHeight="251658240" behindDoc="1" locked="0" layoutInCell="1" allowOverlap="1" wp14:anchorId="6B942EE6" wp14:editId="2ED82BBC">
            <wp:simplePos x="0" y="0"/>
            <wp:positionH relativeFrom="column">
              <wp:posOffset>-464185</wp:posOffset>
            </wp:positionH>
            <wp:positionV relativeFrom="paragraph">
              <wp:posOffset>-93345</wp:posOffset>
            </wp:positionV>
            <wp:extent cx="6575425" cy="9292590"/>
            <wp:effectExtent l="0" t="0" r="0" b="3810"/>
            <wp:wrapThrough wrapText="bothSides">
              <wp:wrapPolygon edited="0">
                <wp:start x="0" y="0"/>
                <wp:lineTo x="0" y="21565"/>
                <wp:lineTo x="21527" y="21565"/>
                <wp:lineTo x="21527" y="0"/>
                <wp:lineTo x="0" y="0"/>
              </wp:wrapPolygon>
            </wp:wrapThrough>
            <wp:docPr id="1" name="Рисунок 1" descr="d:\Users\omd_28\Desktop\Публикации 2\памятки по Коронавирусу\Frame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Desktop\Публикации 2\памятки по Коронавирусу\Frame 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92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7EE" w:rsidRPr="006257EE" w:rsidRDefault="006257EE" w:rsidP="006257E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Грипп,</w:t>
      </w:r>
      <w:r w:rsidRPr="006257E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proofErr w:type="spellStart"/>
      <w:r w:rsidRPr="006257E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коронавирусная</w:t>
      </w:r>
      <w:proofErr w:type="spellEnd"/>
      <w:r w:rsidRPr="006257E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инфекция и другие острые респираторные вирусные инфекции (ОРВИ)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 xml:space="preserve">Грипп, </w:t>
      </w:r>
      <w:proofErr w:type="spellStart"/>
      <w:r w:rsidRPr="006257E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коронавирусная</w:t>
      </w:r>
      <w:proofErr w:type="spellEnd"/>
      <w:r w:rsidRPr="006257E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ОРВИ победить их до сих пор не удается.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коронавирусы</w:t>
      </w:r>
      <w:proofErr w:type="spellEnd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но</w:t>
      </w:r>
      <w:proofErr w:type="gramEnd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Для кого наиболее опасна встреча с вирусом?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также, как</w:t>
      </w:r>
      <w:proofErr w:type="gramEnd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Группы риска</w:t>
      </w:r>
    </w:p>
    <w:p w:rsidR="006257EE" w:rsidRPr="006257EE" w:rsidRDefault="006257EE" w:rsidP="006257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Дети</w:t>
      </w:r>
    </w:p>
    <w:p w:rsidR="006257EE" w:rsidRPr="006257EE" w:rsidRDefault="006257EE" w:rsidP="006257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старше 60 лет</w:t>
      </w:r>
    </w:p>
    <w:p w:rsidR="006257EE" w:rsidRPr="006257EE" w:rsidRDefault="006257EE" w:rsidP="006257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обструктивная</w:t>
      </w:r>
      <w:proofErr w:type="spellEnd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болезнь легких)</w:t>
      </w:r>
    </w:p>
    <w:p w:rsidR="006257EE" w:rsidRPr="006257EE" w:rsidRDefault="006257EE" w:rsidP="006257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Люди с хроническими заболеваниями </w:t>
      </w:r>
      <w:proofErr w:type="gramStart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сердечно-сосудистой</w:t>
      </w:r>
      <w:proofErr w:type="gramEnd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6257EE" w:rsidRPr="006257EE" w:rsidRDefault="006257EE" w:rsidP="006257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Беременные женщины</w:t>
      </w:r>
    </w:p>
    <w:p w:rsidR="006257EE" w:rsidRPr="006257EE" w:rsidRDefault="006257EE" w:rsidP="006257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Медицинские работники</w:t>
      </w:r>
    </w:p>
    <w:p w:rsidR="006257EE" w:rsidRPr="006257EE" w:rsidRDefault="006257EE" w:rsidP="006257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Каким образом происходит заражение?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Инфекция передается от больного человека </w:t>
      </w:r>
      <w:proofErr w:type="gramStart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здоровому</w:t>
      </w:r>
      <w:proofErr w:type="gramEnd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Симптомы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6257EE" w:rsidRPr="006257EE" w:rsidRDefault="006257EE" w:rsidP="0062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Повышение температуры </w:t>
      </w:r>
    </w:p>
    <w:p w:rsidR="006257EE" w:rsidRPr="006257EE" w:rsidRDefault="006257EE" w:rsidP="0062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Озноб, общее недомогание, слабость головная боль, боли в мышцах </w:t>
      </w:r>
    </w:p>
    <w:p w:rsidR="006257EE" w:rsidRPr="006257EE" w:rsidRDefault="006257EE" w:rsidP="0062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Снижение аппетита, </w:t>
      </w:r>
      <w:proofErr w:type="gramStart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возможны</w:t>
      </w:r>
      <w:proofErr w:type="gramEnd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тошнота и рвота</w:t>
      </w:r>
    </w:p>
    <w:p w:rsidR="006257EE" w:rsidRPr="006257EE" w:rsidRDefault="006257EE" w:rsidP="0062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Конъюнктивит (возможно)</w:t>
      </w:r>
    </w:p>
    <w:p w:rsidR="006257EE" w:rsidRPr="006257EE" w:rsidRDefault="006257EE" w:rsidP="0062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Понос (возможно)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В среднем, болезнь длится около 5 дней. Если температура держится дольше, возможно, возникли осложнения.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Осложнения</w:t>
      </w:r>
    </w:p>
    <w:p w:rsidR="006257EE" w:rsidRPr="006257EE" w:rsidRDefault="006257EE" w:rsidP="006257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Пневмония </w:t>
      </w:r>
    </w:p>
    <w:p w:rsidR="006257EE" w:rsidRPr="006257EE" w:rsidRDefault="006257EE" w:rsidP="006257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Энцефалит, менингит</w:t>
      </w:r>
    </w:p>
    <w:p w:rsidR="006257EE" w:rsidRPr="006257EE" w:rsidRDefault="006257EE" w:rsidP="006257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Осложнения беременности, развитие патологии плода</w:t>
      </w:r>
    </w:p>
    <w:p w:rsidR="006257EE" w:rsidRPr="006257EE" w:rsidRDefault="006257EE" w:rsidP="006257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Обострение хронических заболеваний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Антибиотики 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й-</w:t>
      </w:r>
      <w:proofErr w:type="gramEnd"/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опасно и бесполезно.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Профилактика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Универсальные меры профилактики</w:t>
      </w:r>
    </w:p>
    <w:p w:rsidR="006257EE" w:rsidRPr="006257EE" w:rsidRDefault="006257EE" w:rsidP="006257EE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Часто и тщательно мойте руки</w:t>
      </w:r>
    </w:p>
    <w:p w:rsidR="006257EE" w:rsidRPr="006257EE" w:rsidRDefault="006257EE" w:rsidP="006257EE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контактов с кашляющими людьми</w:t>
      </w:r>
    </w:p>
    <w:p w:rsidR="006257EE" w:rsidRPr="006257EE" w:rsidRDefault="006257EE" w:rsidP="006257EE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6257EE" w:rsidRPr="006257EE" w:rsidRDefault="006257EE" w:rsidP="006257EE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Пейте больше жидкости</w:t>
      </w:r>
    </w:p>
    <w:p w:rsidR="006257EE" w:rsidRPr="006257EE" w:rsidRDefault="006257EE" w:rsidP="006257EE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Регулярно проветривайте и увлажняйте воздух в помещении, в котором находитесь</w:t>
      </w:r>
    </w:p>
    <w:p w:rsidR="006257EE" w:rsidRPr="006257EE" w:rsidRDefault="006257EE" w:rsidP="006257EE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Реже бывайте в людных местах</w:t>
      </w:r>
    </w:p>
    <w:p w:rsidR="006257EE" w:rsidRPr="006257EE" w:rsidRDefault="006257EE" w:rsidP="006257EE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6257EE" w:rsidRPr="006257EE" w:rsidRDefault="006257EE" w:rsidP="006257EE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объятий, поцелуев и рукопожатий при встречах</w:t>
      </w:r>
    </w:p>
    <w:p w:rsidR="006257EE" w:rsidRPr="006257EE" w:rsidRDefault="006257EE" w:rsidP="006257EE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трогайте лицо, глаза, нос немытыми руками</w:t>
      </w:r>
    </w:p>
    <w:p w:rsidR="006257EE" w:rsidRPr="006257EE" w:rsidRDefault="006257EE" w:rsidP="006257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При первых признаках вирусной инфекции – обратитесь к врачу!</w:t>
      </w:r>
    </w:p>
    <w:p w:rsidR="001B0A28" w:rsidRPr="00A33EE2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tbl>
      <w:tblPr>
        <w:tblStyle w:val="a9"/>
        <w:tblW w:w="1045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5"/>
        <w:gridCol w:w="221"/>
      </w:tblGrid>
      <w:tr w:rsidR="00FD339C" w:rsidRPr="00257087" w:rsidTr="00FD10AB">
        <w:tc>
          <w:tcPr>
            <w:tcW w:w="10235" w:type="dxa"/>
          </w:tcPr>
          <w:tbl>
            <w:tblPr>
              <w:tblStyle w:val="a9"/>
              <w:tblW w:w="11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6"/>
              <w:gridCol w:w="5348"/>
            </w:tblGrid>
            <w:tr w:rsidR="00FD10AB" w:rsidRPr="00257087" w:rsidTr="005773D7">
              <w:tc>
                <w:tcPr>
                  <w:tcW w:w="5681" w:type="dxa"/>
                </w:tcPr>
                <w:p w:rsidR="00FD10AB" w:rsidRPr="00257087" w:rsidRDefault="00FD10AB" w:rsidP="005773D7">
                  <w:pPr>
                    <w:rPr>
                      <w:rFonts w:ascii="Montserrat Black" w:hAnsi="Montserrat Black"/>
                      <w:sz w:val="28"/>
                      <w:szCs w:val="24"/>
                    </w:rPr>
                  </w:pPr>
                  <w:r w:rsidRPr="00257087">
                    <w:rPr>
                      <w:rFonts w:ascii="Montserrat Black" w:hAnsi="Montserrat Black"/>
                      <w:sz w:val="28"/>
                      <w:szCs w:val="24"/>
                    </w:rPr>
                    <w:lastRenderedPageBreak/>
                    <w:t>Города и районы</w:t>
                  </w:r>
                </w:p>
              </w:tc>
              <w:tc>
                <w:tcPr>
                  <w:tcW w:w="4952" w:type="dxa"/>
                </w:tcPr>
                <w:p w:rsidR="00FD10AB" w:rsidRPr="00257087" w:rsidRDefault="00FD10AB" w:rsidP="005773D7">
                  <w:pPr>
                    <w:rPr>
                      <w:rFonts w:ascii="Montserrat Black" w:hAnsi="Montserrat Black"/>
                      <w:sz w:val="28"/>
                      <w:szCs w:val="24"/>
                    </w:rPr>
                  </w:pPr>
                  <w:r w:rsidRPr="00257087">
                    <w:rPr>
                      <w:rFonts w:ascii="Montserrat Black" w:hAnsi="Montserrat Black"/>
                      <w:sz w:val="28"/>
                      <w:szCs w:val="24"/>
                    </w:rPr>
                    <w:t>Адрес, телефон, почта</w:t>
                  </w:r>
                </w:p>
              </w:tc>
            </w:tr>
            <w:tr w:rsidR="00FD10AB" w:rsidRPr="00257087" w:rsidTr="005773D7">
              <w:tc>
                <w:tcPr>
                  <w:tcW w:w="5681" w:type="dxa"/>
                </w:tcPr>
                <w:p w:rsidR="00FD10AB" w:rsidRPr="005B5647" w:rsidRDefault="00FD10AB" w:rsidP="005773D7">
                  <w:pPr>
                    <w:spacing w:before="240"/>
                    <w:rPr>
                      <w:rFonts w:ascii="Montserrat" w:hAnsi="Montserrat"/>
                      <w:color w:val="000000" w:themeColor="text1"/>
                      <w:sz w:val="24"/>
                      <w:szCs w:val="24"/>
                    </w:rPr>
                  </w:pPr>
                  <w:r w:rsidRPr="005B5647">
                    <w:rPr>
                      <w:rFonts w:ascii="Montserrat" w:hAnsi="Montserrat"/>
                      <w:color w:val="000000" w:themeColor="text1"/>
                      <w:sz w:val="24"/>
                      <w:szCs w:val="24"/>
                    </w:rPr>
                    <w:t>Уфа</w:t>
                  </w:r>
                </w:p>
              </w:tc>
              <w:tc>
                <w:tcPr>
                  <w:tcW w:w="4952" w:type="dxa"/>
                </w:tcPr>
                <w:p w:rsidR="00FD10AB" w:rsidRPr="00257087" w:rsidRDefault="00FD10AB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Уфа, </w:t>
                  </w:r>
                  <w:proofErr w:type="spellStart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Шафиева</w:t>
                  </w:r>
                  <w:proofErr w:type="spellEnd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, 7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(347) 287-85-00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proofErr w:type="spellStart"/>
                  <w:r w:rsidRPr="00257087">
                    <w:rPr>
                      <w:rFonts w:ascii="Montserrat" w:hAnsi="Montserrat"/>
                      <w:sz w:val="24"/>
                      <w:szCs w:val="24"/>
                      <w:lang w:val="en-US"/>
                    </w:rPr>
                    <w:t>fguz</w:t>
                  </w:r>
                  <w:proofErr w:type="spellEnd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@02.</w:t>
                  </w:r>
                  <w:proofErr w:type="spellStart"/>
                  <w:r w:rsidRPr="00257087">
                    <w:rPr>
                      <w:rFonts w:ascii="Montserrat" w:hAnsi="Montserrat"/>
                      <w:sz w:val="24"/>
                      <w:szCs w:val="24"/>
                      <w:lang w:val="en-US"/>
                    </w:rPr>
                    <w:t>rospotrebnadzor</w:t>
                  </w:r>
                  <w:proofErr w:type="spellEnd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.</w:t>
                  </w:r>
                  <w:proofErr w:type="spellStart"/>
                  <w:r w:rsidRPr="00257087">
                    <w:rPr>
                      <w:rFonts w:ascii="Montserrat" w:hAnsi="Montserrat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FD10AB" w:rsidRPr="00257087" w:rsidTr="005773D7">
              <w:trPr>
                <w:trHeight w:val="189"/>
              </w:trPr>
              <w:tc>
                <w:tcPr>
                  <w:tcW w:w="5681" w:type="dxa"/>
                </w:tcPr>
                <w:p w:rsidR="00FD10AB" w:rsidRDefault="00FD10AB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</w:p>
                <w:p w:rsidR="00FD10AB" w:rsidRPr="00257087" w:rsidRDefault="00FD10AB" w:rsidP="005773D7">
                  <w:pPr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      </w:r>
                </w:p>
              </w:tc>
              <w:tc>
                <w:tcPr>
                  <w:tcW w:w="4952" w:type="dxa"/>
                </w:tcPr>
                <w:p w:rsidR="00FD10AB" w:rsidRDefault="00FD10AB" w:rsidP="005773D7">
                  <w:pPr>
                    <w:spacing w:after="100" w:afterAutospacing="1"/>
                    <w:rPr>
                      <w:rFonts w:ascii="Montserrat" w:hAnsi="Montserrat"/>
                      <w:sz w:val="24"/>
                      <w:szCs w:val="24"/>
                    </w:rPr>
                  </w:pPr>
                </w:p>
                <w:p w:rsidR="00FD10AB" w:rsidRDefault="00FD10AB" w:rsidP="005773D7">
                  <w:pPr>
                    <w:spacing w:after="100" w:afterAutospacing="1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Туймазы, Л. Морозова, 1, офис 1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(34712) 7-25-96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9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z02@02.rospotrebnadzor.ru</w:t>
                    </w:r>
                  </w:hyperlink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 </w:t>
                  </w:r>
                </w:p>
                <w:p w:rsidR="00FD10AB" w:rsidRPr="004A2A07" w:rsidRDefault="00FD10AB" w:rsidP="005773D7">
                  <w:pPr>
                    <w:spacing w:after="100" w:afterAutospacing="1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Белебей, </w:t>
                  </w:r>
                  <w:proofErr w:type="gramStart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Волгоградская</w:t>
                  </w:r>
                  <w:proofErr w:type="gramEnd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, 4/1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(34716) 4-24-67, +7 (34716) 4-24-56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0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z03@02.rospotrebnadzor.ru</w:t>
                    </w:r>
                  </w:hyperlink>
                </w:p>
              </w:tc>
            </w:tr>
            <w:tr w:rsidR="00FD10AB" w:rsidRPr="00257087" w:rsidTr="005773D7">
              <w:tc>
                <w:tcPr>
                  <w:tcW w:w="5681" w:type="dxa"/>
                </w:tcPr>
                <w:p w:rsidR="00FD10AB" w:rsidRPr="00257087" w:rsidRDefault="00FD10AB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      </w:r>
                  <w:proofErr w:type="spellStart"/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>Дуванском</w:t>
                  </w:r>
                  <w:proofErr w:type="spellEnd"/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 xml:space="preserve"> районе</w:t>
                  </w:r>
                </w:p>
              </w:tc>
              <w:tc>
                <w:tcPr>
                  <w:tcW w:w="4952" w:type="dxa"/>
                </w:tcPr>
                <w:p w:rsidR="00FD10AB" w:rsidRDefault="00FD10AB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Бирск, Калинина, д. 18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(34714) 3-35-98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1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z05@02.rospotrebnadzor.ru</w:t>
                    </w:r>
                  </w:hyperlink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 </w:t>
                  </w:r>
                </w:p>
                <w:p w:rsidR="00FD10AB" w:rsidRDefault="00FD10AB" w:rsidP="005773D7">
                  <w:pPr>
                    <w:spacing w:before="240"/>
                    <w:rPr>
                      <w:rStyle w:val="ab"/>
                      <w:rFonts w:ascii="Montserrat" w:hAnsi="Montserrat"/>
                      <w:sz w:val="24"/>
                      <w:szCs w:val="24"/>
                      <w:u w:val="none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Нефтекамск, Социалистическая, 10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(34713) 4-26-69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2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z06@02.rospotrebnadzor.ru</w:t>
                    </w:r>
                  </w:hyperlink>
                </w:p>
                <w:p w:rsidR="00FD10AB" w:rsidRDefault="00FD10AB" w:rsidP="005773D7">
                  <w:pPr>
                    <w:rPr>
                      <w:rStyle w:val="ab"/>
                      <w:rFonts w:ascii="Montserrat" w:hAnsi="Montserrat"/>
                      <w:sz w:val="24"/>
                      <w:szCs w:val="24"/>
                      <w:u w:val="none"/>
                    </w:rPr>
                  </w:pPr>
                </w:p>
                <w:p w:rsidR="00FD10AB" w:rsidRDefault="00FD10AB" w:rsidP="005773D7">
                  <w:pPr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6764B4">
                    <w:rPr>
                      <w:rFonts w:ascii="Montserrat" w:hAnsi="Montserrat"/>
                      <w:sz w:val="24"/>
                      <w:szCs w:val="24"/>
                    </w:rPr>
                    <w:t>с. Месягутово</w:t>
                  </w:r>
                  <w:r>
                    <w:rPr>
                      <w:rFonts w:ascii="Montserrat" w:hAnsi="Montserrat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6764B4">
                    <w:rPr>
                      <w:rFonts w:ascii="Montserrat" w:hAnsi="Montserrat"/>
                      <w:sz w:val="24"/>
                      <w:szCs w:val="24"/>
                    </w:rPr>
                    <w:t>Больничная</w:t>
                  </w:r>
                  <w:proofErr w:type="gramEnd"/>
                  <w:r w:rsidRPr="006764B4">
                    <w:rPr>
                      <w:rFonts w:ascii="Montserrat" w:hAnsi="Montserrat"/>
                      <w:sz w:val="24"/>
                      <w:szCs w:val="24"/>
                    </w:rPr>
                    <w:t>, д. 4</w:t>
                  </w:r>
                </w:p>
                <w:p w:rsidR="00FD10AB" w:rsidRDefault="00FD10AB" w:rsidP="005773D7">
                  <w:pPr>
                    <w:rPr>
                      <w:rFonts w:ascii="Montserrat" w:hAnsi="Montserrat"/>
                      <w:sz w:val="24"/>
                      <w:szCs w:val="24"/>
                    </w:rPr>
                  </w:pPr>
                  <w:r>
                    <w:rPr>
                      <w:rFonts w:ascii="Montserrat" w:hAnsi="Montserrat"/>
                      <w:sz w:val="24"/>
                      <w:szCs w:val="24"/>
                    </w:rPr>
                    <w:t xml:space="preserve">+7 </w:t>
                  </w:r>
                  <w:r w:rsidRPr="006764B4">
                    <w:rPr>
                      <w:rFonts w:ascii="Montserrat" w:hAnsi="Montserrat"/>
                      <w:sz w:val="24"/>
                      <w:szCs w:val="24"/>
                    </w:rPr>
                    <w:t>(34798) 3-35-93</w:t>
                  </w:r>
                </w:p>
                <w:p w:rsidR="00FD10AB" w:rsidRPr="002B4EBC" w:rsidRDefault="001C226E" w:rsidP="005773D7">
                  <w:pPr>
                    <w:rPr>
                      <w:rFonts w:ascii="Montserrat" w:hAnsi="Montserrat"/>
                      <w:sz w:val="24"/>
                      <w:szCs w:val="24"/>
                    </w:rPr>
                  </w:pPr>
                  <w:hyperlink r:id="rId13" w:history="1">
                    <w:r w:rsidR="00FD10AB" w:rsidRPr="002B4EBC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z04@02.rospotrebnadzor.ru</w:t>
                    </w:r>
                  </w:hyperlink>
                  <w:r w:rsidR="00FD10AB" w:rsidRPr="002B4EBC">
                    <w:rPr>
                      <w:rFonts w:ascii="Montserrat" w:hAnsi="Montserrat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10AB" w:rsidRPr="00257087" w:rsidTr="005773D7">
              <w:tc>
                <w:tcPr>
                  <w:tcW w:w="5681" w:type="dxa"/>
                </w:tcPr>
                <w:p w:rsidR="00FD10AB" w:rsidRPr="00257087" w:rsidRDefault="00FD10AB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      </w:r>
                </w:p>
              </w:tc>
              <w:tc>
                <w:tcPr>
                  <w:tcW w:w="4952" w:type="dxa"/>
                </w:tcPr>
                <w:p w:rsidR="00FD10AB" w:rsidRPr="00257087" w:rsidRDefault="00FD10AB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Стерлитамак, </w:t>
                  </w:r>
                  <w:proofErr w:type="gramStart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Революционная</w:t>
                  </w:r>
                  <w:proofErr w:type="gramEnd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, 2А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(3473) 43-68-00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4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z07@02.rospotrebnadzor.ru</w:t>
                    </w:r>
                  </w:hyperlink>
                </w:p>
              </w:tc>
            </w:tr>
            <w:tr w:rsidR="00FD10AB" w:rsidRPr="00257087" w:rsidTr="005773D7">
              <w:tc>
                <w:tcPr>
                  <w:tcW w:w="5681" w:type="dxa"/>
                </w:tcPr>
                <w:p w:rsidR="00FD10AB" w:rsidRPr="00257087" w:rsidRDefault="00FD10AB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      </w:r>
                </w:p>
              </w:tc>
              <w:tc>
                <w:tcPr>
                  <w:tcW w:w="4952" w:type="dxa"/>
                </w:tcPr>
                <w:p w:rsidR="00FD10AB" w:rsidRDefault="00FD10AB" w:rsidP="005773D7">
                  <w:pPr>
                    <w:spacing w:before="240"/>
                    <w:rPr>
                      <w:rStyle w:val="ab"/>
                      <w:rFonts w:ascii="Montserrat" w:hAnsi="Montserrat"/>
                      <w:sz w:val="24"/>
                      <w:szCs w:val="24"/>
                      <w:u w:val="none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Кумертау, </w:t>
                  </w:r>
                  <w:proofErr w:type="spellStart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Гафури</w:t>
                  </w:r>
                  <w:proofErr w:type="spellEnd"/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, 29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(34761) 4-38-85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5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z09@02.rospotrebnadzor.ru</w:t>
                    </w:r>
                  </w:hyperlink>
                </w:p>
                <w:p w:rsidR="00FD10AB" w:rsidRPr="00257087" w:rsidRDefault="00FD10AB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 Сибай, Кирова, 44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(34775) 2-29-73, +7 (34775) 2-38-35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6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z11@02.rospotrebnadzor.ru</w:t>
                    </w:r>
                  </w:hyperlink>
                </w:p>
              </w:tc>
            </w:tr>
            <w:tr w:rsidR="00FD10AB" w:rsidRPr="00257087" w:rsidTr="005773D7">
              <w:tc>
                <w:tcPr>
                  <w:tcW w:w="5681" w:type="dxa"/>
                </w:tcPr>
                <w:p w:rsidR="00FD10AB" w:rsidRPr="00257087" w:rsidRDefault="00FD10AB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      </w:r>
                </w:p>
              </w:tc>
              <w:tc>
                <w:tcPr>
                  <w:tcW w:w="4952" w:type="dxa"/>
                </w:tcPr>
                <w:p w:rsidR="00FD10AB" w:rsidRPr="00257087" w:rsidRDefault="00FD10AB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Белорецк, Пушкина, 61/1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(34792) 3-18-79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7" w:history="1">
                    <w:r w:rsidRPr="0025708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z10@02.rospotrebnadzor.ru</w:t>
                    </w:r>
                  </w:hyperlink>
                </w:p>
              </w:tc>
            </w:tr>
            <w:tr w:rsidR="00FD10AB" w:rsidRPr="00257087" w:rsidTr="005773D7">
              <w:tc>
                <w:tcPr>
                  <w:tcW w:w="5681" w:type="dxa"/>
                </w:tcPr>
                <w:p w:rsidR="00FD10AB" w:rsidRPr="00257087" w:rsidRDefault="00FD10AB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323C2A">
                    <w:rPr>
                      <w:rFonts w:ascii="Montserrat" w:hAnsi="Montserrat"/>
                      <w:sz w:val="24"/>
                      <w:szCs w:val="24"/>
                    </w:rPr>
      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      </w:r>
                </w:p>
              </w:tc>
              <w:tc>
                <w:tcPr>
                  <w:tcW w:w="4952" w:type="dxa"/>
                </w:tcPr>
                <w:p w:rsidR="00FD10AB" w:rsidRPr="00257087" w:rsidRDefault="00FD10AB" w:rsidP="005773D7">
                  <w:pPr>
                    <w:spacing w:before="240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>Уфа</w:t>
                  </w:r>
                  <w:r>
                    <w:rPr>
                      <w:rFonts w:ascii="Montserrat" w:hAnsi="Montserrat"/>
                      <w:sz w:val="24"/>
                      <w:szCs w:val="24"/>
                    </w:rPr>
                    <w:t>,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t xml:space="preserve"> Карла Маркса, 69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  <w:t>+7 (347) 276-10-82</w:t>
                  </w:r>
                  <w:r w:rsidRPr="00257087">
                    <w:rPr>
                      <w:rFonts w:ascii="Montserrat" w:hAnsi="Montserrat"/>
                      <w:sz w:val="24"/>
                      <w:szCs w:val="24"/>
                    </w:rPr>
                    <w:br/>
                  </w:r>
                  <w:hyperlink r:id="rId18" w:history="1">
                    <w:r w:rsidRPr="00A64FF7">
                      <w:rPr>
                        <w:rStyle w:val="ab"/>
                        <w:rFonts w:ascii="Montserrat" w:hAnsi="Montserrat"/>
                        <w:sz w:val="24"/>
                        <w:szCs w:val="24"/>
                        <w:u w:val="none"/>
                      </w:rPr>
                      <w:t>Z_gdt@02.rospotrebnadzor.ru</w:t>
                    </w:r>
                  </w:hyperlink>
                  <w:r>
                    <w:rPr>
                      <w:rFonts w:ascii="Montserrat" w:hAnsi="Montserrat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D339C" w:rsidRPr="00257087" w:rsidRDefault="00FD339C" w:rsidP="00B35911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21" w:type="dxa"/>
          </w:tcPr>
          <w:p w:rsidR="00FD339C" w:rsidRPr="00257087" w:rsidRDefault="00FD339C" w:rsidP="00BE0355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FD10AB" w:rsidRPr="00FD339C" w:rsidRDefault="00FD10AB">
      <w:pPr>
        <w:rPr>
          <w:rFonts w:ascii="Montserrat" w:hAnsi="Montserrat"/>
          <w:sz w:val="24"/>
          <w:szCs w:val="24"/>
        </w:rPr>
      </w:pPr>
      <w:bookmarkStart w:id="0" w:name="_GoBack"/>
      <w:bookmarkEnd w:id="0"/>
    </w:p>
    <w:sectPr w:rsidR="00FD10AB" w:rsidRPr="00FD339C" w:rsidSect="000170C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B8" w:rsidRDefault="008974B8" w:rsidP="00FD339C">
      <w:pPr>
        <w:spacing w:after="0" w:line="240" w:lineRule="auto"/>
      </w:pPr>
      <w:r>
        <w:separator/>
      </w:r>
    </w:p>
  </w:endnote>
  <w:endnote w:type="continuationSeparator" w:id="0">
    <w:p w:rsidR="008974B8" w:rsidRDefault="008974B8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panose1 w:val="00000A00000000000000"/>
    <w:charset w:val="CC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B8" w:rsidRDefault="008974B8" w:rsidP="00FD339C">
      <w:pPr>
        <w:spacing w:after="0" w:line="240" w:lineRule="auto"/>
      </w:pPr>
      <w:r>
        <w:separator/>
      </w:r>
    </w:p>
  </w:footnote>
  <w:footnote w:type="continuationSeparator" w:id="0">
    <w:p w:rsidR="008974B8" w:rsidRDefault="008974B8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50538"/>
    <w:rsid w:val="00075BE5"/>
    <w:rsid w:val="000E5141"/>
    <w:rsid w:val="00111E6D"/>
    <w:rsid w:val="00113CC1"/>
    <w:rsid w:val="001149D7"/>
    <w:rsid w:val="001B0A28"/>
    <w:rsid w:val="001B5325"/>
    <w:rsid w:val="001B744B"/>
    <w:rsid w:val="001C226E"/>
    <w:rsid w:val="001D1310"/>
    <w:rsid w:val="00207803"/>
    <w:rsid w:val="00243A0F"/>
    <w:rsid w:val="00246E6E"/>
    <w:rsid w:val="00257087"/>
    <w:rsid w:val="00274399"/>
    <w:rsid w:val="002A006F"/>
    <w:rsid w:val="002A4CAA"/>
    <w:rsid w:val="00305343"/>
    <w:rsid w:val="00351400"/>
    <w:rsid w:val="00351C8C"/>
    <w:rsid w:val="00373A1E"/>
    <w:rsid w:val="003E37B6"/>
    <w:rsid w:val="00403F4D"/>
    <w:rsid w:val="0048128B"/>
    <w:rsid w:val="004A6E8D"/>
    <w:rsid w:val="004C03D2"/>
    <w:rsid w:val="005B5647"/>
    <w:rsid w:val="005D5566"/>
    <w:rsid w:val="006257EE"/>
    <w:rsid w:val="00636FE2"/>
    <w:rsid w:val="00661F1A"/>
    <w:rsid w:val="00693F74"/>
    <w:rsid w:val="006E0923"/>
    <w:rsid w:val="007376CF"/>
    <w:rsid w:val="00751320"/>
    <w:rsid w:val="00764C78"/>
    <w:rsid w:val="00767526"/>
    <w:rsid w:val="007E5DDB"/>
    <w:rsid w:val="007E7F40"/>
    <w:rsid w:val="0081107A"/>
    <w:rsid w:val="00836144"/>
    <w:rsid w:val="0086256D"/>
    <w:rsid w:val="008761DA"/>
    <w:rsid w:val="008974B8"/>
    <w:rsid w:val="008C23AC"/>
    <w:rsid w:val="00912A5B"/>
    <w:rsid w:val="00912EC9"/>
    <w:rsid w:val="0093712C"/>
    <w:rsid w:val="00937F4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70DCB"/>
    <w:rsid w:val="00AD1AE5"/>
    <w:rsid w:val="00AF5FEE"/>
    <w:rsid w:val="00B0360E"/>
    <w:rsid w:val="00B35911"/>
    <w:rsid w:val="00B376B4"/>
    <w:rsid w:val="00B43C42"/>
    <w:rsid w:val="00B62D45"/>
    <w:rsid w:val="00B7050E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7549"/>
    <w:rsid w:val="00D21664"/>
    <w:rsid w:val="00D3789D"/>
    <w:rsid w:val="00D45386"/>
    <w:rsid w:val="00D64F89"/>
    <w:rsid w:val="00D95C47"/>
    <w:rsid w:val="00DA3D22"/>
    <w:rsid w:val="00DB6816"/>
    <w:rsid w:val="00DD617C"/>
    <w:rsid w:val="00E27951"/>
    <w:rsid w:val="00E97FE4"/>
    <w:rsid w:val="00EA4DFB"/>
    <w:rsid w:val="00EA632D"/>
    <w:rsid w:val="00EC7B54"/>
    <w:rsid w:val="00ED4655"/>
    <w:rsid w:val="00ED77D1"/>
    <w:rsid w:val="00EF610F"/>
    <w:rsid w:val="00F37889"/>
    <w:rsid w:val="00F67E34"/>
    <w:rsid w:val="00F81F25"/>
    <w:rsid w:val="00FD10AB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4@02.rospotrebnadzor.ru" TargetMode="External"/><Relationship Id="rId18" Type="http://schemas.openxmlformats.org/officeDocument/2006/relationships/hyperlink" Target="mailto:Z_gdt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06@02.rospotrebnadzor.ru" TargetMode="External"/><Relationship Id="rId17" Type="http://schemas.openxmlformats.org/officeDocument/2006/relationships/hyperlink" Target="mailto:z10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11@02.rospotrebnadzo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9@02.rospotrebnadzor.ru" TargetMode="External"/><Relationship Id="rId10" Type="http://schemas.openxmlformats.org/officeDocument/2006/relationships/hyperlink" Target="mailto:z03@02.rospotrebnadzo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12</cp:revision>
  <cp:lastPrinted>2019-03-22T07:22:00Z</cp:lastPrinted>
  <dcterms:created xsi:type="dcterms:W3CDTF">2019-06-25T07:21:00Z</dcterms:created>
  <dcterms:modified xsi:type="dcterms:W3CDTF">2020-03-17T05:02:00Z</dcterms:modified>
</cp:coreProperties>
</file>