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AD" w:rsidRPr="00485341" w:rsidRDefault="00485341" w:rsidP="00485341">
      <w:pPr>
        <w:contextualSpacing/>
        <w:jc w:val="both"/>
        <w:rPr>
          <w:rFonts w:ascii="Montserrat Black" w:hAnsi="Montserrat Black"/>
          <w:noProof/>
          <w:sz w:val="144"/>
          <w:lang w:eastAsia="ru-RU"/>
        </w:rPr>
      </w:pPr>
      <w:r>
        <w:rPr>
          <w:rFonts w:ascii="Montserrat Black" w:hAnsi="Montserrat Black"/>
          <w:noProof/>
          <w:sz w:val="144"/>
          <w:lang w:eastAsia="ru-RU"/>
        </w:rPr>
        <w:drawing>
          <wp:anchor distT="0" distB="0" distL="114300" distR="114300" simplePos="0" relativeHeight="251662336" behindDoc="1" locked="0" layoutInCell="1" allowOverlap="1" wp14:anchorId="22626E03" wp14:editId="352326D5">
            <wp:simplePos x="0" y="0"/>
            <wp:positionH relativeFrom="column">
              <wp:posOffset>-623570</wp:posOffset>
            </wp:positionH>
            <wp:positionV relativeFrom="paragraph">
              <wp:posOffset>-264160</wp:posOffset>
            </wp:positionV>
            <wp:extent cx="6479540" cy="9160510"/>
            <wp:effectExtent l="0" t="0" r="0" b="2540"/>
            <wp:wrapThrough wrapText="bothSides">
              <wp:wrapPolygon edited="0">
                <wp:start x="0" y="0"/>
                <wp:lineTo x="0" y="21561"/>
                <wp:lineTo x="21528" y="21561"/>
                <wp:lineTo x="21528" y="0"/>
                <wp:lineTo x="0" y="0"/>
              </wp:wrapPolygon>
            </wp:wrapThrough>
            <wp:docPr id="3" name="Рисунок 3" descr="d:\Users\omd_28\Desktop\Раздатка 4 сторона 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omd_28\Desktop\Раздатка 4 сторона 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6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2AD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D77D96" w:rsidRPr="00DC0615" w:rsidRDefault="00D77D96" w:rsidP="00DC0615">
      <w:pPr>
        <w:tabs>
          <w:tab w:val="num" w:pos="0"/>
        </w:tabs>
        <w:rPr>
          <w:rFonts w:ascii="Arial Black" w:hAnsi="Arial Black" w:cs="Times New Roman"/>
          <w:b/>
          <w:bCs/>
          <w:sz w:val="32"/>
          <w:szCs w:val="32"/>
        </w:rPr>
      </w:pPr>
      <w:r w:rsidRPr="00DC0615">
        <w:rPr>
          <w:rFonts w:ascii="Arial Black" w:hAnsi="Arial Black" w:cs="Times New Roman"/>
          <w:b/>
          <w:bCs/>
          <w:sz w:val="32"/>
          <w:szCs w:val="32"/>
        </w:rPr>
        <w:lastRenderedPageBreak/>
        <w:t>Коллекторы: права и обязанности.</w:t>
      </w:r>
    </w:p>
    <w:p w:rsidR="00D77D96" w:rsidRPr="00DC0615" w:rsidRDefault="00D77D96" w:rsidP="00DC0615">
      <w:pPr>
        <w:rPr>
          <w:rFonts w:ascii="Arial" w:hAnsi="Arial" w:cs="Arial"/>
          <w:bCs/>
          <w:sz w:val="30"/>
          <w:szCs w:val="30"/>
        </w:rPr>
      </w:pPr>
      <w:r w:rsidRPr="00DC0615">
        <w:rPr>
          <w:rFonts w:ascii="Arial" w:hAnsi="Arial" w:cs="Arial"/>
          <w:bCs/>
          <w:sz w:val="30"/>
          <w:szCs w:val="30"/>
        </w:rPr>
        <w:t xml:space="preserve">Если вы допустили просрочку по кредиту и ваш долг передали </w:t>
      </w:r>
      <w:proofErr w:type="spellStart"/>
      <w:r w:rsidRPr="00DC0615">
        <w:rPr>
          <w:rFonts w:ascii="Arial" w:hAnsi="Arial" w:cs="Arial"/>
          <w:bCs/>
          <w:sz w:val="30"/>
          <w:szCs w:val="30"/>
        </w:rPr>
        <w:t>коллекторскому</w:t>
      </w:r>
      <w:proofErr w:type="spellEnd"/>
      <w:r w:rsidRPr="00DC0615">
        <w:rPr>
          <w:rFonts w:ascii="Arial" w:hAnsi="Arial" w:cs="Arial"/>
          <w:bCs/>
          <w:sz w:val="30"/>
          <w:szCs w:val="30"/>
        </w:rPr>
        <w:t xml:space="preserve"> агентству, важно вести себя с ним правильно. </w:t>
      </w:r>
    </w:p>
    <w:p w:rsidR="00D77D96" w:rsidRPr="00DC0615" w:rsidRDefault="00D77D96" w:rsidP="00DC0615">
      <w:pPr>
        <w:rPr>
          <w:rFonts w:ascii="Arial" w:hAnsi="Arial" w:cs="Arial"/>
          <w:bCs/>
          <w:sz w:val="30"/>
          <w:szCs w:val="30"/>
        </w:rPr>
      </w:pPr>
      <w:r w:rsidRPr="00DC0615">
        <w:rPr>
          <w:rFonts w:ascii="Arial" w:hAnsi="Arial" w:cs="Arial"/>
          <w:bCs/>
          <w:sz w:val="30"/>
          <w:szCs w:val="30"/>
        </w:rPr>
        <w:t xml:space="preserve">Особенно сложным и конфликтным может быть общение </w:t>
      </w:r>
      <w:r w:rsidR="00DC0615">
        <w:rPr>
          <w:rFonts w:ascii="Arial" w:hAnsi="Arial" w:cs="Arial"/>
          <w:bCs/>
          <w:sz w:val="30"/>
          <w:szCs w:val="30"/>
        </w:rPr>
        <w:br/>
      </w:r>
      <w:r w:rsidRPr="00DC0615">
        <w:rPr>
          <w:rFonts w:ascii="Arial" w:hAnsi="Arial" w:cs="Arial"/>
          <w:bCs/>
          <w:sz w:val="30"/>
          <w:szCs w:val="30"/>
        </w:rPr>
        <w:t xml:space="preserve">с коллекторами, которые возвращают </w:t>
      </w:r>
      <w:proofErr w:type="spellStart"/>
      <w:r w:rsidRPr="00DC0615">
        <w:rPr>
          <w:rFonts w:ascii="Arial" w:hAnsi="Arial" w:cs="Arial"/>
          <w:bCs/>
          <w:sz w:val="30"/>
          <w:szCs w:val="30"/>
        </w:rPr>
        <w:t>микрозаймы</w:t>
      </w:r>
      <w:proofErr w:type="spellEnd"/>
      <w:r w:rsidRPr="00DC0615">
        <w:rPr>
          <w:rFonts w:ascii="Arial" w:hAnsi="Arial" w:cs="Arial"/>
          <w:bCs/>
          <w:sz w:val="30"/>
          <w:szCs w:val="30"/>
        </w:rPr>
        <w:t xml:space="preserve">, </w:t>
      </w:r>
      <w:r w:rsidR="00DC0615">
        <w:rPr>
          <w:rFonts w:ascii="Arial" w:hAnsi="Arial" w:cs="Arial"/>
          <w:bCs/>
          <w:sz w:val="30"/>
          <w:szCs w:val="30"/>
        </w:rPr>
        <w:br/>
      </w:r>
      <w:r w:rsidRPr="00DC0615">
        <w:rPr>
          <w:rFonts w:ascii="Arial" w:hAnsi="Arial" w:cs="Arial"/>
          <w:bCs/>
          <w:sz w:val="30"/>
          <w:szCs w:val="30"/>
        </w:rPr>
        <w:t xml:space="preserve">выданные </w:t>
      </w:r>
      <w:proofErr w:type="spellStart"/>
      <w:r w:rsidRPr="00DC0615">
        <w:rPr>
          <w:rFonts w:ascii="Arial" w:hAnsi="Arial" w:cs="Arial"/>
          <w:bCs/>
          <w:sz w:val="30"/>
          <w:szCs w:val="30"/>
        </w:rPr>
        <w:t>микрофинансовыми</w:t>
      </w:r>
      <w:proofErr w:type="spellEnd"/>
      <w:r w:rsidRPr="00DC0615">
        <w:rPr>
          <w:rFonts w:ascii="Arial" w:hAnsi="Arial" w:cs="Arial"/>
          <w:bCs/>
          <w:sz w:val="30"/>
          <w:szCs w:val="30"/>
        </w:rPr>
        <w:t xml:space="preserve"> организациями.</w:t>
      </w:r>
    </w:p>
    <w:p w:rsidR="00D77D96" w:rsidRPr="00DC0615" w:rsidRDefault="00D77D96" w:rsidP="00DC0615">
      <w:pPr>
        <w:rPr>
          <w:rFonts w:ascii="Arial" w:hAnsi="Arial" w:cs="Arial"/>
          <w:bCs/>
          <w:sz w:val="30"/>
          <w:szCs w:val="30"/>
        </w:rPr>
      </w:pPr>
      <w:r w:rsidRPr="00DC0615">
        <w:rPr>
          <w:rFonts w:ascii="Arial" w:hAnsi="Arial" w:cs="Arial"/>
          <w:bCs/>
          <w:sz w:val="30"/>
          <w:szCs w:val="30"/>
        </w:rPr>
        <w:t>Знайте, что вы вправе:</w:t>
      </w:r>
    </w:p>
    <w:p w:rsidR="00C2263E" w:rsidRDefault="00D77D96" w:rsidP="00C2263E">
      <w:pPr>
        <w:pStyle w:val="ac"/>
        <w:numPr>
          <w:ilvl w:val="0"/>
          <w:numId w:val="23"/>
        </w:numPr>
        <w:rPr>
          <w:rFonts w:ascii="Arial" w:hAnsi="Arial" w:cs="Arial"/>
          <w:bCs/>
          <w:sz w:val="30"/>
          <w:szCs w:val="30"/>
        </w:rPr>
      </w:pPr>
      <w:r w:rsidRPr="00C2263E">
        <w:rPr>
          <w:rFonts w:ascii="Arial" w:hAnsi="Arial" w:cs="Arial"/>
          <w:bCs/>
          <w:sz w:val="30"/>
          <w:szCs w:val="30"/>
        </w:rPr>
        <w:t xml:space="preserve">требовать от коллекторов действия </w:t>
      </w:r>
      <w:r w:rsidR="00DC0615" w:rsidRPr="00C2263E">
        <w:rPr>
          <w:rFonts w:ascii="Arial" w:hAnsi="Arial" w:cs="Arial"/>
          <w:bCs/>
          <w:sz w:val="30"/>
          <w:szCs w:val="30"/>
        </w:rPr>
        <w:br/>
      </w:r>
      <w:r w:rsidRPr="00C2263E">
        <w:rPr>
          <w:rFonts w:ascii="Arial" w:hAnsi="Arial" w:cs="Arial"/>
          <w:bCs/>
          <w:sz w:val="30"/>
          <w:szCs w:val="30"/>
        </w:rPr>
        <w:t>в рамках правового поля;</w:t>
      </w:r>
    </w:p>
    <w:p w:rsidR="00C2263E" w:rsidRDefault="00D77D96" w:rsidP="00C2263E">
      <w:pPr>
        <w:pStyle w:val="ac"/>
        <w:numPr>
          <w:ilvl w:val="0"/>
          <w:numId w:val="23"/>
        </w:numPr>
        <w:rPr>
          <w:rFonts w:ascii="Arial" w:hAnsi="Arial" w:cs="Arial"/>
          <w:bCs/>
          <w:sz w:val="30"/>
          <w:szCs w:val="30"/>
        </w:rPr>
      </w:pPr>
      <w:proofErr w:type="gramStart"/>
      <w:r w:rsidRPr="00C2263E">
        <w:rPr>
          <w:rFonts w:ascii="Arial" w:hAnsi="Arial" w:cs="Arial"/>
          <w:bCs/>
          <w:sz w:val="30"/>
          <w:szCs w:val="30"/>
        </w:rPr>
        <w:t xml:space="preserve">делать аудиозаписи телефонных разговоров с коллекторами (узнайте, как на вашем телефоне включать запись прямо </w:t>
      </w:r>
      <w:r w:rsidR="00DC0615" w:rsidRPr="00C2263E">
        <w:rPr>
          <w:rFonts w:ascii="Arial" w:hAnsi="Arial" w:cs="Arial"/>
          <w:bCs/>
          <w:sz w:val="30"/>
          <w:szCs w:val="30"/>
        </w:rPr>
        <w:br/>
      </w:r>
      <w:r w:rsidRPr="00C2263E">
        <w:rPr>
          <w:rFonts w:ascii="Arial" w:hAnsi="Arial" w:cs="Arial"/>
          <w:bCs/>
          <w:sz w:val="30"/>
          <w:szCs w:val="30"/>
        </w:rPr>
        <w:t>во время разговора.</w:t>
      </w:r>
      <w:proofErr w:type="gramEnd"/>
      <w:r w:rsidRPr="00C2263E">
        <w:rPr>
          <w:rFonts w:ascii="Arial" w:hAnsi="Arial" w:cs="Arial"/>
          <w:bCs/>
          <w:sz w:val="30"/>
          <w:szCs w:val="30"/>
        </w:rPr>
        <w:t xml:space="preserve"> </w:t>
      </w:r>
      <w:proofErr w:type="gramStart"/>
      <w:r w:rsidRPr="00C2263E">
        <w:rPr>
          <w:rFonts w:ascii="Arial" w:hAnsi="Arial" w:cs="Arial"/>
          <w:bCs/>
          <w:sz w:val="30"/>
          <w:szCs w:val="30"/>
        </w:rPr>
        <w:t xml:space="preserve">Некоторые специалисты советуют, </w:t>
      </w:r>
      <w:r w:rsidR="00DC0615" w:rsidRPr="00C2263E">
        <w:rPr>
          <w:rFonts w:ascii="Arial" w:hAnsi="Arial" w:cs="Arial"/>
          <w:bCs/>
          <w:sz w:val="30"/>
          <w:szCs w:val="30"/>
        </w:rPr>
        <w:br/>
      </w:r>
      <w:r w:rsidRPr="00C2263E">
        <w:rPr>
          <w:rFonts w:ascii="Arial" w:hAnsi="Arial" w:cs="Arial"/>
          <w:bCs/>
          <w:sz w:val="30"/>
          <w:szCs w:val="30"/>
        </w:rPr>
        <w:t xml:space="preserve">если коллектор начинает грубить, сказать ему, что сейчас </w:t>
      </w:r>
      <w:r w:rsidR="00DC0615" w:rsidRPr="00C2263E">
        <w:rPr>
          <w:rFonts w:ascii="Arial" w:hAnsi="Arial" w:cs="Arial"/>
          <w:bCs/>
          <w:sz w:val="30"/>
          <w:szCs w:val="30"/>
        </w:rPr>
        <w:br/>
      </w:r>
      <w:r w:rsidRPr="00C2263E">
        <w:rPr>
          <w:rFonts w:ascii="Arial" w:hAnsi="Arial" w:cs="Arial"/>
          <w:bCs/>
          <w:sz w:val="30"/>
          <w:szCs w:val="30"/>
        </w:rPr>
        <w:t>вы включите запись разговора);</w:t>
      </w:r>
      <w:proofErr w:type="gramEnd"/>
    </w:p>
    <w:p w:rsidR="00C2263E" w:rsidRDefault="00D77D96" w:rsidP="00C2263E">
      <w:pPr>
        <w:pStyle w:val="ac"/>
        <w:numPr>
          <w:ilvl w:val="0"/>
          <w:numId w:val="23"/>
        </w:numPr>
        <w:rPr>
          <w:rFonts w:ascii="Arial" w:hAnsi="Arial" w:cs="Arial"/>
          <w:bCs/>
          <w:sz w:val="30"/>
          <w:szCs w:val="30"/>
        </w:rPr>
      </w:pPr>
      <w:r w:rsidRPr="00C2263E">
        <w:rPr>
          <w:rFonts w:ascii="Arial" w:hAnsi="Arial" w:cs="Arial"/>
          <w:bCs/>
          <w:sz w:val="30"/>
          <w:szCs w:val="30"/>
        </w:rPr>
        <w:t>не пускать в дом никого, кроме судебных приставов;</w:t>
      </w:r>
    </w:p>
    <w:p w:rsidR="00C2263E" w:rsidRDefault="00D77D96" w:rsidP="00C2263E">
      <w:pPr>
        <w:pStyle w:val="ac"/>
        <w:numPr>
          <w:ilvl w:val="0"/>
          <w:numId w:val="23"/>
        </w:numPr>
        <w:rPr>
          <w:rFonts w:ascii="Arial" w:hAnsi="Arial" w:cs="Arial"/>
          <w:bCs/>
          <w:sz w:val="30"/>
          <w:szCs w:val="30"/>
        </w:rPr>
      </w:pPr>
      <w:r w:rsidRPr="00C2263E">
        <w:rPr>
          <w:rFonts w:ascii="Arial" w:hAnsi="Arial" w:cs="Arial"/>
          <w:bCs/>
          <w:sz w:val="30"/>
          <w:szCs w:val="30"/>
        </w:rPr>
        <w:t xml:space="preserve">обратиться к юристам, специализирующимся </w:t>
      </w:r>
      <w:r w:rsidR="00DC0615" w:rsidRPr="00C2263E">
        <w:rPr>
          <w:rFonts w:ascii="Arial" w:hAnsi="Arial" w:cs="Arial"/>
          <w:bCs/>
          <w:sz w:val="30"/>
          <w:szCs w:val="30"/>
        </w:rPr>
        <w:br/>
      </w:r>
      <w:r w:rsidRPr="00C2263E">
        <w:rPr>
          <w:rFonts w:ascii="Arial" w:hAnsi="Arial" w:cs="Arial"/>
          <w:bCs/>
          <w:sz w:val="30"/>
          <w:szCs w:val="30"/>
        </w:rPr>
        <w:t>на проблемных ситуациях;</w:t>
      </w:r>
    </w:p>
    <w:p w:rsidR="00C2263E" w:rsidRDefault="00D77D96" w:rsidP="00C2263E">
      <w:pPr>
        <w:pStyle w:val="ac"/>
        <w:numPr>
          <w:ilvl w:val="0"/>
          <w:numId w:val="23"/>
        </w:numPr>
        <w:rPr>
          <w:rFonts w:ascii="Arial" w:hAnsi="Arial" w:cs="Arial"/>
          <w:bCs/>
          <w:sz w:val="30"/>
          <w:szCs w:val="30"/>
        </w:rPr>
      </w:pPr>
      <w:r w:rsidRPr="00C2263E">
        <w:rPr>
          <w:rFonts w:ascii="Arial" w:hAnsi="Arial" w:cs="Arial"/>
          <w:bCs/>
          <w:sz w:val="30"/>
          <w:szCs w:val="30"/>
        </w:rPr>
        <w:t xml:space="preserve">обратиться в полицию при угрозах и насилии </w:t>
      </w:r>
      <w:r w:rsidR="00DC0615" w:rsidRPr="00C2263E">
        <w:rPr>
          <w:rFonts w:ascii="Arial" w:hAnsi="Arial" w:cs="Arial"/>
          <w:bCs/>
          <w:sz w:val="30"/>
          <w:szCs w:val="30"/>
        </w:rPr>
        <w:br/>
      </w:r>
      <w:r w:rsidRPr="00C2263E">
        <w:rPr>
          <w:rFonts w:ascii="Arial" w:hAnsi="Arial" w:cs="Arial"/>
          <w:bCs/>
          <w:sz w:val="30"/>
          <w:szCs w:val="30"/>
        </w:rPr>
        <w:t>со стороны коллекторов;</w:t>
      </w:r>
    </w:p>
    <w:p w:rsidR="00D77D96" w:rsidRPr="00C2263E" w:rsidRDefault="00D77D96" w:rsidP="00C2263E">
      <w:pPr>
        <w:pStyle w:val="ac"/>
        <w:numPr>
          <w:ilvl w:val="0"/>
          <w:numId w:val="23"/>
        </w:numPr>
        <w:rPr>
          <w:rFonts w:ascii="Arial" w:hAnsi="Arial" w:cs="Arial"/>
          <w:bCs/>
          <w:sz w:val="30"/>
          <w:szCs w:val="30"/>
        </w:rPr>
      </w:pPr>
      <w:r w:rsidRPr="00C2263E">
        <w:rPr>
          <w:rFonts w:ascii="Arial" w:hAnsi="Arial" w:cs="Arial"/>
          <w:bCs/>
          <w:sz w:val="30"/>
          <w:szCs w:val="30"/>
        </w:rPr>
        <w:t xml:space="preserve">о нарушениях со стороны коллекторов сообщать </w:t>
      </w:r>
      <w:r w:rsidR="00DC0615" w:rsidRPr="00C2263E">
        <w:rPr>
          <w:rFonts w:ascii="Arial" w:hAnsi="Arial" w:cs="Arial"/>
          <w:bCs/>
          <w:sz w:val="30"/>
          <w:szCs w:val="30"/>
        </w:rPr>
        <w:br/>
      </w:r>
      <w:r w:rsidRPr="00C2263E">
        <w:rPr>
          <w:rFonts w:ascii="Arial" w:hAnsi="Arial" w:cs="Arial"/>
          <w:bCs/>
          <w:sz w:val="30"/>
          <w:szCs w:val="30"/>
        </w:rPr>
        <w:t>в Банк России.</w:t>
      </w:r>
    </w:p>
    <w:p w:rsidR="00D77D96" w:rsidRPr="00DC0615" w:rsidRDefault="00D77D96" w:rsidP="00DC0615">
      <w:pPr>
        <w:rPr>
          <w:rFonts w:ascii="Arial" w:hAnsi="Arial" w:cs="Arial"/>
          <w:bCs/>
          <w:sz w:val="30"/>
          <w:szCs w:val="30"/>
        </w:rPr>
      </w:pPr>
      <w:r w:rsidRPr="00DC0615">
        <w:rPr>
          <w:rFonts w:ascii="Arial" w:hAnsi="Arial" w:cs="Arial"/>
          <w:bCs/>
          <w:sz w:val="30"/>
          <w:szCs w:val="30"/>
        </w:rPr>
        <w:t xml:space="preserve">При этом коллектор обязан: </w:t>
      </w:r>
    </w:p>
    <w:p w:rsidR="00C2263E" w:rsidRDefault="00D77D96" w:rsidP="00C2263E">
      <w:pPr>
        <w:pStyle w:val="ac"/>
        <w:numPr>
          <w:ilvl w:val="0"/>
          <w:numId w:val="24"/>
        </w:numPr>
        <w:rPr>
          <w:rFonts w:ascii="Arial" w:hAnsi="Arial" w:cs="Arial"/>
          <w:bCs/>
          <w:sz w:val="30"/>
          <w:szCs w:val="30"/>
        </w:rPr>
      </w:pPr>
      <w:r w:rsidRPr="00C2263E">
        <w:rPr>
          <w:rFonts w:ascii="Arial" w:hAnsi="Arial" w:cs="Arial"/>
          <w:bCs/>
          <w:sz w:val="30"/>
          <w:szCs w:val="30"/>
        </w:rPr>
        <w:t>представиться (ФИО, должность, контакты организации – заемщик может и должен проверить данные);</w:t>
      </w:r>
    </w:p>
    <w:p w:rsidR="00C2263E" w:rsidRDefault="00D77D96" w:rsidP="00C2263E">
      <w:pPr>
        <w:pStyle w:val="ac"/>
        <w:numPr>
          <w:ilvl w:val="0"/>
          <w:numId w:val="24"/>
        </w:numPr>
        <w:rPr>
          <w:rFonts w:ascii="Arial" w:hAnsi="Arial" w:cs="Arial"/>
          <w:bCs/>
          <w:sz w:val="30"/>
          <w:szCs w:val="30"/>
        </w:rPr>
      </w:pPr>
      <w:r w:rsidRPr="00C2263E">
        <w:rPr>
          <w:rFonts w:ascii="Arial" w:hAnsi="Arial" w:cs="Arial"/>
          <w:bCs/>
          <w:sz w:val="30"/>
          <w:szCs w:val="30"/>
        </w:rPr>
        <w:t>подтвердить свои полномочия (</w:t>
      </w:r>
      <w:proofErr w:type="gramStart"/>
      <w:r w:rsidRPr="00C2263E">
        <w:rPr>
          <w:rFonts w:ascii="Arial" w:hAnsi="Arial" w:cs="Arial"/>
          <w:bCs/>
          <w:sz w:val="30"/>
          <w:szCs w:val="30"/>
        </w:rPr>
        <w:t>предоставить документы</w:t>
      </w:r>
      <w:proofErr w:type="gramEnd"/>
      <w:r w:rsidRPr="00C2263E">
        <w:rPr>
          <w:rFonts w:ascii="Arial" w:hAnsi="Arial" w:cs="Arial"/>
          <w:bCs/>
          <w:sz w:val="30"/>
          <w:szCs w:val="30"/>
        </w:rPr>
        <w:t xml:space="preserve"> </w:t>
      </w:r>
      <w:r w:rsidR="00DC0615" w:rsidRPr="00C2263E">
        <w:rPr>
          <w:rFonts w:ascii="Arial" w:hAnsi="Arial" w:cs="Arial"/>
          <w:bCs/>
          <w:sz w:val="30"/>
          <w:szCs w:val="30"/>
        </w:rPr>
        <w:br/>
      </w:r>
      <w:r w:rsidRPr="00C2263E">
        <w:rPr>
          <w:rFonts w:ascii="Arial" w:hAnsi="Arial" w:cs="Arial"/>
          <w:bCs/>
          <w:sz w:val="30"/>
          <w:szCs w:val="30"/>
        </w:rPr>
        <w:t>о передаче долга);</w:t>
      </w:r>
    </w:p>
    <w:p w:rsidR="00C2263E" w:rsidRDefault="00D77D96" w:rsidP="00C2263E">
      <w:pPr>
        <w:pStyle w:val="ac"/>
        <w:numPr>
          <w:ilvl w:val="0"/>
          <w:numId w:val="24"/>
        </w:numPr>
        <w:rPr>
          <w:rFonts w:ascii="Arial" w:hAnsi="Arial" w:cs="Arial"/>
          <w:bCs/>
          <w:sz w:val="30"/>
          <w:szCs w:val="30"/>
        </w:rPr>
      </w:pPr>
      <w:r w:rsidRPr="00C2263E">
        <w:rPr>
          <w:rFonts w:ascii="Arial" w:hAnsi="Arial" w:cs="Arial"/>
          <w:bCs/>
          <w:sz w:val="30"/>
          <w:szCs w:val="30"/>
        </w:rPr>
        <w:t>не беспокоить заемщика в ночное время;</w:t>
      </w:r>
    </w:p>
    <w:p w:rsidR="00D77D96" w:rsidRPr="00C2263E" w:rsidRDefault="00D77D96" w:rsidP="00C2263E">
      <w:pPr>
        <w:pStyle w:val="ac"/>
        <w:numPr>
          <w:ilvl w:val="0"/>
          <w:numId w:val="24"/>
        </w:numPr>
        <w:rPr>
          <w:rFonts w:ascii="Arial" w:hAnsi="Arial" w:cs="Arial"/>
          <w:bCs/>
          <w:sz w:val="30"/>
          <w:szCs w:val="30"/>
        </w:rPr>
      </w:pPr>
      <w:r w:rsidRPr="00C2263E">
        <w:rPr>
          <w:rFonts w:ascii="Arial" w:hAnsi="Arial" w:cs="Arial"/>
          <w:bCs/>
          <w:sz w:val="30"/>
          <w:szCs w:val="30"/>
        </w:rPr>
        <w:t xml:space="preserve">не применять по отношению к заемщику </w:t>
      </w:r>
      <w:r w:rsidR="00DC0615" w:rsidRPr="00C2263E">
        <w:rPr>
          <w:rFonts w:ascii="Arial" w:hAnsi="Arial" w:cs="Arial"/>
          <w:bCs/>
          <w:sz w:val="30"/>
          <w:szCs w:val="30"/>
        </w:rPr>
        <w:br/>
      </w:r>
      <w:r w:rsidRPr="00C2263E">
        <w:rPr>
          <w:rFonts w:ascii="Arial" w:hAnsi="Arial" w:cs="Arial"/>
          <w:bCs/>
          <w:sz w:val="30"/>
          <w:szCs w:val="30"/>
        </w:rPr>
        <w:t>и его имуществу насильственных действий.</w:t>
      </w:r>
    </w:p>
    <w:p w:rsidR="00D77D96" w:rsidRPr="00DC0615" w:rsidRDefault="00D77D96" w:rsidP="00DC0615">
      <w:pPr>
        <w:rPr>
          <w:rFonts w:ascii="Arial" w:hAnsi="Arial" w:cs="Arial"/>
          <w:bCs/>
          <w:sz w:val="30"/>
          <w:szCs w:val="30"/>
        </w:rPr>
      </w:pPr>
      <w:r w:rsidRPr="00DC0615">
        <w:rPr>
          <w:rFonts w:ascii="Arial" w:hAnsi="Arial" w:cs="Arial"/>
          <w:bCs/>
          <w:sz w:val="30"/>
          <w:szCs w:val="30"/>
        </w:rPr>
        <w:lastRenderedPageBreak/>
        <w:t xml:space="preserve">Срок исковых требований по долгам составляет 3 года. </w:t>
      </w:r>
      <w:r w:rsidR="00DC0615">
        <w:rPr>
          <w:rFonts w:ascii="Arial" w:hAnsi="Arial" w:cs="Arial"/>
          <w:bCs/>
          <w:sz w:val="30"/>
          <w:szCs w:val="30"/>
        </w:rPr>
        <w:br/>
      </w:r>
      <w:r w:rsidRPr="00DC0615">
        <w:rPr>
          <w:rFonts w:ascii="Arial" w:hAnsi="Arial" w:cs="Arial"/>
          <w:bCs/>
          <w:sz w:val="30"/>
          <w:szCs w:val="30"/>
        </w:rPr>
        <w:t xml:space="preserve">Срок исковой данности по кредиту начинается с даты пропуска обязательного платежа. Этот срок «обнуляется», если после этой даты заемщик вышел на контакт с кредитором или погасил часть долга. Поэтому «избежать» погашения долга вряд ли получиться. Лучше не допускать таких ситуаций. </w:t>
      </w:r>
    </w:p>
    <w:p w:rsidR="00D77D96" w:rsidRPr="00DC0615" w:rsidRDefault="00D77D96" w:rsidP="00DC0615">
      <w:pPr>
        <w:rPr>
          <w:rFonts w:ascii="Arial" w:hAnsi="Arial" w:cs="Arial"/>
          <w:bCs/>
          <w:sz w:val="30"/>
          <w:szCs w:val="30"/>
        </w:rPr>
      </w:pPr>
      <w:r w:rsidRPr="00DC0615">
        <w:rPr>
          <w:rFonts w:ascii="Arial" w:hAnsi="Arial" w:cs="Arial"/>
          <w:bCs/>
          <w:sz w:val="30"/>
          <w:szCs w:val="30"/>
        </w:rPr>
        <w:t xml:space="preserve">При этом, коллекторы могут звонить и напоминать заемщику </w:t>
      </w:r>
      <w:r w:rsidR="00DC0615">
        <w:rPr>
          <w:rFonts w:ascii="Arial" w:hAnsi="Arial" w:cs="Arial"/>
          <w:bCs/>
          <w:sz w:val="30"/>
          <w:szCs w:val="30"/>
        </w:rPr>
        <w:br/>
      </w:r>
      <w:r w:rsidRPr="00DC0615">
        <w:rPr>
          <w:rFonts w:ascii="Arial" w:hAnsi="Arial" w:cs="Arial"/>
          <w:bCs/>
          <w:sz w:val="30"/>
          <w:szCs w:val="30"/>
        </w:rPr>
        <w:t>о необходимости погашения долга, в случае его неуплаты могут добиваться погашения долга через суд.</w:t>
      </w:r>
    </w:p>
    <w:p w:rsidR="00D77D96" w:rsidRPr="00DC0615" w:rsidRDefault="00D77D96" w:rsidP="00DC0615">
      <w:pPr>
        <w:rPr>
          <w:rFonts w:ascii="Arial" w:hAnsi="Arial" w:cs="Arial"/>
          <w:bCs/>
          <w:sz w:val="30"/>
          <w:szCs w:val="30"/>
        </w:rPr>
      </w:pPr>
      <w:r w:rsidRPr="00DC0615">
        <w:rPr>
          <w:rFonts w:ascii="Arial" w:hAnsi="Arial" w:cs="Arial"/>
          <w:bCs/>
          <w:sz w:val="30"/>
          <w:szCs w:val="30"/>
        </w:rPr>
        <w:t>Сначала хотим предупредить вас о некоторых рисках мошенничества.</w:t>
      </w:r>
    </w:p>
    <w:p w:rsidR="00D77D96" w:rsidRPr="00DC0615" w:rsidRDefault="00D77D96" w:rsidP="00DC0615">
      <w:pPr>
        <w:rPr>
          <w:rFonts w:ascii="Arial" w:hAnsi="Arial" w:cs="Arial"/>
          <w:bCs/>
          <w:sz w:val="30"/>
          <w:szCs w:val="30"/>
        </w:rPr>
      </w:pPr>
      <w:r w:rsidRPr="00DC0615">
        <w:rPr>
          <w:rFonts w:ascii="Arial" w:hAnsi="Arial" w:cs="Arial"/>
          <w:bCs/>
          <w:sz w:val="30"/>
          <w:szCs w:val="30"/>
        </w:rPr>
        <w:t xml:space="preserve">Во-первых, к вам могут обратиться коллекторы </w:t>
      </w:r>
      <w:r w:rsidR="00DC0615">
        <w:rPr>
          <w:rFonts w:ascii="Arial" w:hAnsi="Arial" w:cs="Arial"/>
          <w:bCs/>
          <w:sz w:val="30"/>
          <w:szCs w:val="30"/>
        </w:rPr>
        <w:br/>
      </w:r>
      <w:r w:rsidRPr="00DC0615">
        <w:rPr>
          <w:rFonts w:ascii="Arial" w:hAnsi="Arial" w:cs="Arial"/>
          <w:bCs/>
          <w:sz w:val="30"/>
          <w:szCs w:val="30"/>
        </w:rPr>
        <w:t xml:space="preserve">из </w:t>
      </w:r>
      <w:proofErr w:type="spellStart"/>
      <w:r w:rsidRPr="00DC0615">
        <w:rPr>
          <w:rFonts w:ascii="Arial" w:hAnsi="Arial" w:cs="Arial"/>
          <w:bCs/>
          <w:sz w:val="30"/>
          <w:szCs w:val="30"/>
        </w:rPr>
        <w:t>микрофинансовой</w:t>
      </w:r>
      <w:proofErr w:type="spellEnd"/>
      <w:r w:rsidRPr="00DC0615">
        <w:rPr>
          <w:rFonts w:ascii="Arial" w:hAnsi="Arial" w:cs="Arial"/>
          <w:bCs/>
          <w:sz w:val="30"/>
          <w:szCs w:val="30"/>
        </w:rPr>
        <w:t xml:space="preserve"> организации, перед которой задолжали ваши родственники, например, дети. По закону, с вас могут что-то требовать, только если вы официально выступили поручителем по данному кредиту или займу. И совершенно ни при каких условиях коллекторы не вправе угрожать должникам насилием или без спроса трогать имущество должников.  Если к вам обратятся такие вымогатели, ничего им не платите, а в ответ </w:t>
      </w:r>
      <w:r w:rsidR="00DC0615">
        <w:rPr>
          <w:rFonts w:ascii="Arial" w:hAnsi="Arial" w:cs="Arial"/>
          <w:bCs/>
          <w:sz w:val="30"/>
          <w:szCs w:val="30"/>
        </w:rPr>
        <w:br/>
      </w:r>
      <w:r w:rsidRPr="00DC0615">
        <w:rPr>
          <w:rFonts w:ascii="Arial" w:hAnsi="Arial" w:cs="Arial"/>
          <w:bCs/>
          <w:sz w:val="30"/>
          <w:szCs w:val="30"/>
        </w:rPr>
        <w:t xml:space="preserve">на некорректное поведение угрожайте жалобами. Если вы не поручитель, любые требования к вам незаконны, помните об этом. </w:t>
      </w:r>
    </w:p>
    <w:p w:rsidR="00D77D96" w:rsidRPr="00DC0615" w:rsidRDefault="00D77D96" w:rsidP="00DC0615">
      <w:pPr>
        <w:rPr>
          <w:rFonts w:ascii="Arial" w:hAnsi="Arial" w:cs="Arial"/>
          <w:bCs/>
          <w:sz w:val="30"/>
          <w:szCs w:val="30"/>
        </w:rPr>
      </w:pPr>
      <w:r w:rsidRPr="00DC0615">
        <w:rPr>
          <w:rFonts w:ascii="Arial" w:hAnsi="Arial" w:cs="Arial"/>
          <w:bCs/>
          <w:sz w:val="30"/>
          <w:szCs w:val="30"/>
        </w:rPr>
        <w:t xml:space="preserve">Во-вторых, мошенниками могут оказаться и те, кто предлагает платные услуги по «избавлению от кредита», «снятию долга» </w:t>
      </w:r>
      <w:r w:rsidR="00DC0615">
        <w:rPr>
          <w:rFonts w:ascii="Arial" w:hAnsi="Arial" w:cs="Arial"/>
          <w:bCs/>
          <w:sz w:val="30"/>
          <w:szCs w:val="30"/>
        </w:rPr>
        <w:br/>
      </w:r>
      <w:r w:rsidRPr="00DC0615">
        <w:rPr>
          <w:rFonts w:ascii="Arial" w:hAnsi="Arial" w:cs="Arial"/>
          <w:bCs/>
          <w:sz w:val="30"/>
          <w:szCs w:val="30"/>
        </w:rPr>
        <w:t>и так далее. Их предложения часто сводятся к тому, что должнику предлагают еще более обременительные займы (через векселя, например), используют его конфиденциальные данные. По закону перевод долга на другое лицо может производиться только с согласия кредитора.</w:t>
      </w:r>
    </w:p>
    <w:p w:rsidR="00D82D26" w:rsidRPr="00DC0615" w:rsidRDefault="00D82D26" w:rsidP="00DC0615">
      <w:pPr>
        <w:rPr>
          <w:rFonts w:ascii="Arial" w:hAnsi="Arial" w:cs="Arial"/>
          <w:bCs/>
          <w:sz w:val="30"/>
          <w:szCs w:val="30"/>
        </w:rPr>
      </w:pPr>
    </w:p>
    <w:p w:rsidR="00D77D96" w:rsidRPr="00DC0615" w:rsidRDefault="00D77D96" w:rsidP="00DC0615">
      <w:pPr>
        <w:rPr>
          <w:rFonts w:ascii="Arial" w:hAnsi="Arial" w:cs="Arial"/>
          <w:bCs/>
          <w:sz w:val="30"/>
          <w:szCs w:val="30"/>
        </w:rPr>
      </w:pPr>
    </w:p>
    <w:p w:rsidR="00D77D96" w:rsidRPr="00DC0615" w:rsidRDefault="00D77D96" w:rsidP="00DC0615">
      <w:pPr>
        <w:rPr>
          <w:rFonts w:ascii="Arial" w:hAnsi="Arial" w:cs="Arial"/>
          <w:bCs/>
          <w:sz w:val="30"/>
          <w:szCs w:val="30"/>
        </w:rPr>
      </w:pPr>
    </w:p>
    <w:p w:rsidR="00D77D96" w:rsidRPr="00DC0615" w:rsidRDefault="00D77D96" w:rsidP="00DC0615">
      <w:pPr>
        <w:rPr>
          <w:rFonts w:ascii="Arial" w:hAnsi="Arial" w:cs="Arial"/>
          <w:bCs/>
          <w:sz w:val="30"/>
          <w:szCs w:val="30"/>
        </w:rPr>
      </w:pPr>
      <w:r w:rsidRPr="00DC0615">
        <w:rPr>
          <w:rFonts w:ascii="Arial" w:hAnsi="Arial" w:cs="Arial"/>
          <w:bCs/>
          <w:sz w:val="30"/>
          <w:szCs w:val="30"/>
        </w:rPr>
        <w:lastRenderedPageBreak/>
        <w:t>Остерегайтесь мошенников</w:t>
      </w:r>
      <w:bookmarkStart w:id="0" w:name="_GoBack"/>
      <w:bookmarkEnd w:id="0"/>
      <w:r w:rsidRPr="00DC0615">
        <w:rPr>
          <w:rFonts w:ascii="Arial" w:hAnsi="Arial" w:cs="Arial"/>
          <w:b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0EE29" wp14:editId="25DD8033">
                <wp:simplePos x="0" y="0"/>
                <wp:positionH relativeFrom="column">
                  <wp:posOffset>1177290</wp:posOffset>
                </wp:positionH>
                <wp:positionV relativeFrom="paragraph">
                  <wp:posOffset>399415</wp:posOffset>
                </wp:positionV>
                <wp:extent cx="4819650" cy="1466850"/>
                <wp:effectExtent l="57150" t="38100" r="76200" b="952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1466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D96" w:rsidRPr="00D77D96" w:rsidRDefault="00D77D96" w:rsidP="00D77D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D77D9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Если от вас требуют отвечать за долги ваших родственников, хотя вы не давали поручительства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1A0EE29" id="Прямоугольник 6" o:spid="_x0000_s1026" style="position:absolute;left:0;text-align:left;margin-left:92.7pt;margin-top:31.45pt;width:379.5pt;height:11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77D96" w:rsidRPr="00D77D96" w:rsidRDefault="00D77D96" w:rsidP="00D77D9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D77D9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Если от вас требуют отвечать за долги ваших родственников, хотя вы не давали поручительства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D77D96" w:rsidRPr="00DC0615" w:rsidRDefault="00D77D96" w:rsidP="00DC0615">
      <w:pPr>
        <w:rPr>
          <w:rFonts w:ascii="Arial" w:hAnsi="Arial" w:cs="Arial"/>
          <w:bCs/>
          <w:sz w:val="30"/>
          <w:szCs w:val="30"/>
        </w:rPr>
      </w:pPr>
      <w:r w:rsidRPr="00DC0615">
        <w:rPr>
          <w:rFonts w:ascii="Arial" w:hAnsi="Arial" w:cs="Arial"/>
          <w:bCs/>
          <w:noProof/>
          <w:sz w:val="30"/>
          <w:szCs w:val="30"/>
          <w:lang w:eastAsia="ru-RU"/>
        </w:rPr>
        <w:drawing>
          <wp:inline distT="0" distB="0" distL="0" distR="0" wp14:anchorId="12C33EEE">
            <wp:extent cx="944880" cy="786765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7D96" w:rsidRPr="00DC0615" w:rsidRDefault="00D77D96" w:rsidP="00DC0615">
      <w:pPr>
        <w:rPr>
          <w:rFonts w:ascii="Arial" w:hAnsi="Arial" w:cs="Arial"/>
          <w:bCs/>
          <w:sz w:val="30"/>
          <w:szCs w:val="30"/>
        </w:rPr>
      </w:pPr>
    </w:p>
    <w:p w:rsidR="00D77D96" w:rsidRPr="00DC0615" w:rsidRDefault="00D77D96" w:rsidP="00DC0615">
      <w:pPr>
        <w:rPr>
          <w:rFonts w:ascii="Arial" w:hAnsi="Arial" w:cs="Arial"/>
          <w:b/>
          <w:bCs/>
          <w:sz w:val="30"/>
          <w:szCs w:val="30"/>
        </w:rPr>
      </w:pPr>
    </w:p>
    <w:p w:rsidR="00D77D96" w:rsidRPr="00DC0615" w:rsidRDefault="00D77D96" w:rsidP="00DC0615">
      <w:pPr>
        <w:rPr>
          <w:rFonts w:ascii="Arial" w:hAnsi="Arial" w:cs="Arial"/>
          <w:b/>
          <w:bCs/>
          <w:sz w:val="30"/>
          <w:szCs w:val="30"/>
        </w:rPr>
      </w:pPr>
      <w:r w:rsidRPr="00DC0615">
        <w:rPr>
          <w:rFonts w:ascii="Arial" w:hAnsi="Arial" w:cs="Arial"/>
          <w:b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D5333" wp14:editId="018DB2C8">
                <wp:simplePos x="0" y="0"/>
                <wp:positionH relativeFrom="column">
                  <wp:posOffset>1181100</wp:posOffset>
                </wp:positionH>
                <wp:positionV relativeFrom="paragraph">
                  <wp:posOffset>152400</wp:posOffset>
                </wp:positionV>
                <wp:extent cx="4819650" cy="1466850"/>
                <wp:effectExtent l="57150" t="38100" r="76200" b="952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1466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77D96" w:rsidRPr="00D77D96" w:rsidRDefault="00D77D96" w:rsidP="00D77D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D77D9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Если вам предлагают платные посреднические услуги по «избавлению от кредита»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F9D5333" id="Прямоугольник 9" o:spid="_x0000_s1027" style="position:absolute;left:0;text-align:left;margin-left:93pt;margin-top:12pt;width:379.5pt;height:11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77D96" w:rsidRPr="00D77D96" w:rsidRDefault="00D77D96" w:rsidP="00D77D9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D77D9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Если вам предлагают платные посреднические услуги по «избавлению от кредита»</w:t>
                      </w:r>
                    </w:p>
                  </w:txbxContent>
                </v:textbox>
              </v:rect>
            </w:pict>
          </mc:Fallback>
        </mc:AlternateContent>
      </w:r>
    </w:p>
    <w:p w:rsidR="00D77D96" w:rsidRPr="00DC0615" w:rsidRDefault="00D77D96" w:rsidP="00DC0615">
      <w:pPr>
        <w:rPr>
          <w:rFonts w:ascii="Arial" w:hAnsi="Arial" w:cs="Arial"/>
          <w:b/>
          <w:bCs/>
          <w:sz w:val="30"/>
          <w:szCs w:val="30"/>
        </w:rPr>
      </w:pPr>
      <w:r w:rsidRPr="00DC0615">
        <w:rPr>
          <w:rFonts w:ascii="Arial" w:hAnsi="Arial" w:cs="Arial"/>
          <w:b/>
          <w:bCs/>
          <w:noProof/>
          <w:sz w:val="30"/>
          <w:szCs w:val="30"/>
          <w:lang w:eastAsia="ru-RU"/>
        </w:rPr>
        <w:drawing>
          <wp:inline distT="0" distB="0" distL="0" distR="0" wp14:anchorId="4C65AD9A">
            <wp:extent cx="944880" cy="786765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7D96" w:rsidRPr="00DC0615" w:rsidRDefault="00D77D96" w:rsidP="00DC0615">
      <w:pPr>
        <w:rPr>
          <w:rFonts w:ascii="Arial" w:hAnsi="Arial" w:cs="Arial"/>
          <w:bCs/>
          <w:sz w:val="30"/>
          <w:szCs w:val="30"/>
        </w:rPr>
      </w:pPr>
    </w:p>
    <w:p w:rsidR="00D77D96" w:rsidRPr="00DC0615" w:rsidRDefault="00D77D96" w:rsidP="00DC0615">
      <w:pPr>
        <w:rPr>
          <w:rFonts w:ascii="Arial" w:hAnsi="Arial" w:cs="Arial"/>
          <w:bCs/>
          <w:color w:val="000000" w:themeColor="text1"/>
          <w:sz w:val="30"/>
          <w:szCs w:val="30"/>
        </w:rPr>
      </w:pPr>
    </w:p>
    <w:p w:rsidR="00906A85" w:rsidRPr="00DC0615" w:rsidRDefault="00C42281" w:rsidP="00DC0615">
      <w:pPr>
        <w:rPr>
          <w:rFonts w:ascii="Arial" w:hAnsi="Arial" w:cs="Arial"/>
          <w:bCs/>
          <w:color w:val="000000" w:themeColor="text1"/>
          <w:sz w:val="30"/>
          <w:szCs w:val="30"/>
        </w:rPr>
      </w:pPr>
      <w:r w:rsidRPr="00DC0615">
        <w:rPr>
          <w:rFonts w:ascii="Arial" w:hAnsi="Arial" w:cs="Arial"/>
          <w:bCs/>
          <w:color w:val="000000" w:themeColor="text1"/>
          <w:sz w:val="30"/>
          <w:szCs w:val="30"/>
        </w:rPr>
        <w:t>Памятка разработана с использованием материалов АО «ПАКК».</w:t>
      </w:r>
    </w:p>
    <w:p w:rsidR="00085E38" w:rsidRPr="00DC0615" w:rsidRDefault="00085E38" w:rsidP="00DC0615">
      <w:pPr>
        <w:spacing w:after="100" w:line="0" w:lineRule="atLeast"/>
        <w:contextualSpacing/>
        <w:rPr>
          <w:rFonts w:ascii="Arial" w:hAnsi="Arial" w:cs="Arial"/>
          <w:bCs/>
          <w:color w:val="000000" w:themeColor="text1"/>
          <w:sz w:val="30"/>
          <w:szCs w:val="30"/>
        </w:rPr>
      </w:pPr>
    </w:p>
    <w:p w:rsidR="004056B0" w:rsidRPr="00DC0615" w:rsidRDefault="004056B0" w:rsidP="0064156E">
      <w:pPr>
        <w:spacing w:after="100" w:line="0" w:lineRule="atLeast"/>
        <w:contextualSpacing/>
        <w:jc w:val="center"/>
        <w:rPr>
          <w:rFonts w:ascii="Arial" w:hAnsi="Arial" w:cs="Arial"/>
          <w:bCs/>
          <w:color w:val="000000" w:themeColor="text1"/>
          <w:sz w:val="30"/>
          <w:szCs w:val="30"/>
        </w:rPr>
      </w:pPr>
      <w:r w:rsidRPr="00DC0615">
        <w:rPr>
          <w:rFonts w:ascii="Arial" w:hAnsi="Arial" w:cs="Arial"/>
          <w:bCs/>
          <w:color w:val="000000" w:themeColor="text1"/>
          <w:sz w:val="30"/>
          <w:szCs w:val="30"/>
        </w:rPr>
        <w:t xml:space="preserve">За дополнительной консультацией Вы вправе обратиться </w:t>
      </w:r>
      <w:r w:rsidR="00DC0615">
        <w:rPr>
          <w:rFonts w:ascii="Arial" w:hAnsi="Arial" w:cs="Arial"/>
          <w:bCs/>
          <w:color w:val="000000" w:themeColor="text1"/>
          <w:sz w:val="30"/>
          <w:szCs w:val="30"/>
        </w:rPr>
        <w:br/>
      </w:r>
      <w:r w:rsidRPr="00DC0615">
        <w:rPr>
          <w:rFonts w:ascii="Arial" w:hAnsi="Arial" w:cs="Arial"/>
          <w:bCs/>
          <w:color w:val="000000" w:themeColor="text1"/>
          <w:sz w:val="30"/>
          <w:szCs w:val="30"/>
        </w:rPr>
        <w:t>в</w:t>
      </w:r>
      <w:r w:rsidR="00DC0615" w:rsidRPr="00DC0615">
        <w:rPr>
          <w:rFonts w:ascii="Arial" w:hAnsi="Arial" w:cs="Arial"/>
          <w:bCs/>
          <w:color w:val="000000" w:themeColor="text1"/>
          <w:sz w:val="30"/>
          <w:szCs w:val="30"/>
        </w:rPr>
        <w:t xml:space="preserve"> </w:t>
      </w:r>
      <w:r w:rsidRPr="00DC0615">
        <w:rPr>
          <w:rFonts w:ascii="Arial" w:hAnsi="Arial" w:cs="Arial"/>
          <w:bCs/>
          <w:color w:val="000000" w:themeColor="text1"/>
          <w:sz w:val="30"/>
          <w:szCs w:val="30"/>
        </w:rPr>
        <w:t>Консультационный центр для потребителей</w:t>
      </w:r>
    </w:p>
    <w:p w:rsidR="004056B0" w:rsidRPr="00DC0615" w:rsidRDefault="004056B0" w:rsidP="0064156E">
      <w:pPr>
        <w:spacing w:line="0" w:lineRule="atLeast"/>
        <w:contextualSpacing/>
        <w:jc w:val="center"/>
        <w:rPr>
          <w:rFonts w:ascii="Arial" w:hAnsi="Arial" w:cs="Arial"/>
          <w:bCs/>
          <w:color w:val="000000" w:themeColor="text1"/>
          <w:sz w:val="30"/>
          <w:szCs w:val="30"/>
        </w:rPr>
      </w:pPr>
      <w:r w:rsidRPr="00DC0615">
        <w:rPr>
          <w:rFonts w:ascii="Arial" w:hAnsi="Arial" w:cs="Arial"/>
          <w:bCs/>
          <w:color w:val="000000" w:themeColor="text1"/>
          <w:sz w:val="30"/>
          <w:szCs w:val="30"/>
        </w:rPr>
        <w:t xml:space="preserve">ФБУЗ «Центр гигиены и эпидемиологии </w:t>
      </w:r>
      <w:r w:rsidR="00DC0615">
        <w:rPr>
          <w:rFonts w:ascii="Arial" w:hAnsi="Arial" w:cs="Arial"/>
          <w:bCs/>
          <w:color w:val="000000" w:themeColor="text1"/>
          <w:sz w:val="30"/>
          <w:szCs w:val="30"/>
        </w:rPr>
        <w:br/>
      </w:r>
      <w:r w:rsidRPr="00DC0615">
        <w:rPr>
          <w:rFonts w:ascii="Arial" w:hAnsi="Arial" w:cs="Arial"/>
          <w:bCs/>
          <w:color w:val="000000" w:themeColor="text1"/>
          <w:sz w:val="30"/>
          <w:szCs w:val="30"/>
        </w:rPr>
        <w:t>в Республике Башкортостан»</w:t>
      </w:r>
    </w:p>
    <w:p w:rsidR="004056B0" w:rsidRPr="00DC0615" w:rsidRDefault="004056B0" w:rsidP="00DC0615">
      <w:pPr>
        <w:spacing w:after="0" w:line="0" w:lineRule="atLeast"/>
        <w:contextualSpacing/>
        <w:rPr>
          <w:rFonts w:ascii="Arial" w:eastAsia="Calibri" w:hAnsi="Arial" w:cs="Arial"/>
          <w:color w:val="000000" w:themeColor="text1"/>
          <w:sz w:val="30"/>
          <w:szCs w:val="30"/>
        </w:rPr>
        <w:sectPr w:rsidR="004056B0" w:rsidRPr="00DC0615" w:rsidSect="00FA2782">
          <w:footerReference w:type="default" r:id="rId11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0003" w:rsidRPr="00DC0615" w:rsidRDefault="00BD0003" w:rsidP="00DC0615">
      <w:pPr>
        <w:spacing w:after="0" w:line="0" w:lineRule="atLeast"/>
        <w:contextualSpacing/>
        <w:rPr>
          <w:rFonts w:ascii="Arial" w:eastAsia="Calibri" w:hAnsi="Arial" w:cs="Arial"/>
          <w:color w:val="000000" w:themeColor="text1"/>
          <w:sz w:val="30"/>
          <w:szCs w:val="30"/>
        </w:rPr>
      </w:pPr>
    </w:p>
    <w:p w:rsidR="004056B0" w:rsidRPr="00DC0615" w:rsidRDefault="004056B0" w:rsidP="00DC0615">
      <w:pPr>
        <w:spacing w:after="0" w:line="0" w:lineRule="atLeast"/>
        <w:contextualSpacing/>
        <w:rPr>
          <w:rFonts w:ascii="Arial" w:eastAsia="Calibri" w:hAnsi="Arial" w:cs="Arial"/>
          <w:color w:val="000000" w:themeColor="text1"/>
          <w:sz w:val="30"/>
          <w:szCs w:val="30"/>
        </w:rPr>
      </w:pPr>
      <w:r w:rsidRPr="00DC0615">
        <w:rPr>
          <w:rFonts w:ascii="Arial" w:eastAsia="Calibri" w:hAnsi="Arial" w:cs="Arial"/>
          <w:color w:val="000000" w:themeColor="text1"/>
          <w:sz w:val="30"/>
          <w:szCs w:val="30"/>
        </w:rPr>
        <w:t>РЕЖИМ РАБОТЫ:</w:t>
      </w:r>
    </w:p>
    <w:p w:rsidR="004056B0" w:rsidRPr="00DC0615" w:rsidRDefault="004056B0" w:rsidP="00DC0615">
      <w:pPr>
        <w:spacing w:after="0" w:line="0" w:lineRule="atLeast"/>
        <w:contextualSpacing/>
        <w:rPr>
          <w:rFonts w:ascii="Arial" w:eastAsia="Calibri" w:hAnsi="Arial" w:cs="Arial"/>
          <w:color w:val="000000" w:themeColor="text1"/>
          <w:sz w:val="30"/>
          <w:szCs w:val="30"/>
        </w:rPr>
      </w:pPr>
      <w:r w:rsidRPr="00DC0615">
        <w:rPr>
          <w:rFonts w:ascii="Arial" w:eastAsia="Calibri" w:hAnsi="Arial" w:cs="Arial"/>
          <w:color w:val="000000" w:themeColor="text1"/>
          <w:sz w:val="30"/>
          <w:szCs w:val="30"/>
        </w:rPr>
        <w:t>пн. – чт.  с 09:00 до 17:35,</w:t>
      </w:r>
    </w:p>
    <w:p w:rsidR="004056B0" w:rsidRPr="00DC0615" w:rsidRDefault="004056B0" w:rsidP="00DC0615">
      <w:pPr>
        <w:spacing w:after="0" w:line="0" w:lineRule="atLeast"/>
        <w:contextualSpacing/>
        <w:rPr>
          <w:rFonts w:ascii="Arial" w:eastAsia="Calibri" w:hAnsi="Arial" w:cs="Arial"/>
          <w:color w:val="000000" w:themeColor="text1"/>
          <w:sz w:val="30"/>
          <w:szCs w:val="30"/>
        </w:rPr>
      </w:pPr>
      <w:r w:rsidRPr="00DC0615">
        <w:rPr>
          <w:rFonts w:ascii="Arial" w:eastAsia="Calibri" w:hAnsi="Arial" w:cs="Arial"/>
          <w:color w:val="000000" w:themeColor="text1"/>
          <w:sz w:val="30"/>
          <w:szCs w:val="30"/>
        </w:rPr>
        <w:t>пт. – с 09:00 до 17:10,</w:t>
      </w:r>
    </w:p>
    <w:p w:rsidR="004056B0" w:rsidRPr="00DC0615" w:rsidRDefault="004056B0" w:rsidP="00DC0615">
      <w:pPr>
        <w:spacing w:after="0" w:line="0" w:lineRule="atLeast"/>
        <w:contextualSpacing/>
        <w:rPr>
          <w:rFonts w:ascii="Arial" w:eastAsia="Calibri" w:hAnsi="Arial" w:cs="Arial"/>
          <w:color w:val="000000" w:themeColor="text1"/>
          <w:sz w:val="30"/>
          <w:szCs w:val="30"/>
        </w:rPr>
      </w:pPr>
      <w:r w:rsidRPr="00DC0615">
        <w:rPr>
          <w:rFonts w:ascii="Arial" w:eastAsia="Calibri" w:hAnsi="Arial" w:cs="Arial"/>
          <w:color w:val="000000" w:themeColor="text1"/>
          <w:sz w:val="30"/>
          <w:szCs w:val="30"/>
        </w:rPr>
        <w:t>обед 13:00-13:30,</w:t>
      </w:r>
    </w:p>
    <w:p w:rsidR="004056B0" w:rsidRPr="00DC0615" w:rsidRDefault="004056B0" w:rsidP="00DC0615">
      <w:pPr>
        <w:spacing w:after="0" w:line="0" w:lineRule="atLeast"/>
        <w:contextualSpacing/>
        <w:rPr>
          <w:rFonts w:ascii="Arial" w:eastAsia="Calibri" w:hAnsi="Arial" w:cs="Arial"/>
          <w:color w:val="000000" w:themeColor="text1"/>
          <w:sz w:val="30"/>
          <w:szCs w:val="30"/>
        </w:rPr>
      </w:pPr>
      <w:r w:rsidRPr="00DC0615">
        <w:rPr>
          <w:rFonts w:ascii="Arial" w:eastAsia="Calibri" w:hAnsi="Arial" w:cs="Arial"/>
          <w:color w:val="000000" w:themeColor="text1"/>
          <w:sz w:val="30"/>
          <w:szCs w:val="30"/>
        </w:rPr>
        <w:t>сб. и вс. – выходные дни</w:t>
      </w:r>
    </w:p>
    <w:p w:rsidR="004056B0" w:rsidRPr="00DC0615" w:rsidRDefault="004056B0" w:rsidP="00DC0615">
      <w:pPr>
        <w:spacing w:after="0" w:line="240" w:lineRule="atLeast"/>
        <w:contextualSpacing/>
        <w:rPr>
          <w:rFonts w:ascii="Arial" w:eastAsia="Calibri" w:hAnsi="Arial" w:cs="Arial"/>
          <w:color w:val="000000" w:themeColor="text1"/>
          <w:sz w:val="30"/>
          <w:szCs w:val="30"/>
        </w:rPr>
      </w:pPr>
      <w:r w:rsidRPr="00DC0615">
        <w:rPr>
          <w:rFonts w:ascii="Arial" w:eastAsia="Calibri" w:hAnsi="Arial" w:cs="Arial"/>
          <w:color w:val="000000" w:themeColor="text1"/>
          <w:sz w:val="30"/>
          <w:szCs w:val="30"/>
        </w:rPr>
        <w:t>тел. +7 (347) 2878518</w:t>
      </w:r>
    </w:p>
    <w:p w:rsidR="004056B0" w:rsidRPr="00DC0615" w:rsidRDefault="004056B0" w:rsidP="00DC0615">
      <w:pPr>
        <w:spacing w:after="0" w:line="240" w:lineRule="atLeast"/>
        <w:contextualSpacing/>
        <w:rPr>
          <w:rFonts w:ascii="Arial" w:eastAsia="Calibri" w:hAnsi="Arial" w:cs="Arial"/>
          <w:color w:val="000000" w:themeColor="text1"/>
          <w:sz w:val="30"/>
          <w:szCs w:val="30"/>
        </w:rPr>
      </w:pPr>
    </w:p>
    <w:p w:rsidR="004056B0" w:rsidRPr="00DC0615" w:rsidRDefault="004056B0" w:rsidP="00DC0615">
      <w:pPr>
        <w:spacing w:after="0" w:line="240" w:lineRule="atLeast"/>
        <w:contextualSpacing/>
        <w:rPr>
          <w:rFonts w:ascii="Arial" w:eastAsia="Calibri" w:hAnsi="Arial" w:cs="Arial"/>
          <w:color w:val="000000" w:themeColor="text1"/>
          <w:sz w:val="30"/>
          <w:szCs w:val="30"/>
        </w:rPr>
      </w:pPr>
    </w:p>
    <w:p w:rsidR="00FB2F1B" w:rsidRPr="00DC0615" w:rsidRDefault="00FB2F1B" w:rsidP="00DC0615">
      <w:pPr>
        <w:spacing w:after="0" w:line="240" w:lineRule="atLeast"/>
        <w:contextualSpacing/>
        <w:rPr>
          <w:rFonts w:ascii="Arial" w:eastAsia="Calibri" w:hAnsi="Arial" w:cs="Arial"/>
          <w:color w:val="000000" w:themeColor="text1"/>
          <w:sz w:val="30"/>
          <w:szCs w:val="30"/>
        </w:rPr>
      </w:pPr>
    </w:p>
    <w:p w:rsidR="00FB2F1B" w:rsidRPr="00DC0615" w:rsidRDefault="00FB2F1B" w:rsidP="00DC0615">
      <w:pPr>
        <w:spacing w:after="0" w:line="240" w:lineRule="atLeast"/>
        <w:contextualSpacing/>
        <w:rPr>
          <w:rFonts w:ascii="Arial" w:eastAsia="Calibri" w:hAnsi="Arial" w:cs="Arial"/>
          <w:color w:val="000000" w:themeColor="text1"/>
          <w:sz w:val="30"/>
          <w:szCs w:val="30"/>
        </w:rPr>
      </w:pPr>
    </w:p>
    <w:p w:rsidR="00C55597" w:rsidRPr="00DC0615" w:rsidRDefault="00C55597" w:rsidP="00DC0615">
      <w:pPr>
        <w:spacing w:after="0" w:line="240" w:lineRule="atLeast"/>
        <w:contextualSpacing/>
        <w:rPr>
          <w:rFonts w:ascii="Arial" w:eastAsia="Calibri" w:hAnsi="Arial" w:cs="Arial"/>
          <w:color w:val="000000" w:themeColor="text1"/>
          <w:sz w:val="30"/>
          <w:szCs w:val="30"/>
        </w:rPr>
      </w:pPr>
    </w:p>
    <w:p w:rsidR="004056B0" w:rsidRPr="00DC0615" w:rsidRDefault="004056B0" w:rsidP="00DC0615">
      <w:pPr>
        <w:spacing w:after="0" w:line="240" w:lineRule="atLeast"/>
        <w:contextualSpacing/>
        <w:rPr>
          <w:rFonts w:ascii="Arial" w:eastAsia="Calibri" w:hAnsi="Arial" w:cs="Arial"/>
          <w:color w:val="000000" w:themeColor="text1"/>
          <w:sz w:val="30"/>
          <w:szCs w:val="30"/>
        </w:rPr>
      </w:pPr>
      <w:r w:rsidRPr="00DC0615">
        <w:rPr>
          <w:rFonts w:ascii="Arial" w:eastAsia="Calibri" w:hAnsi="Arial" w:cs="Arial"/>
          <w:color w:val="000000" w:themeColor="text1"/>
          <w:sz w:val="30"/>
          <w:szCs w:val="30"/>
        </w:rPr>
        <w:t xml:space="preserve">тел. Единого консультационного центра Роспотребнадзора        </w:t>
      </w:r>
    </w:p>
    <w:p w:rsidR="004056B0" w:rsidRPr="00DC0615" w:rsidRDefault="004056B0" w:rsidP="00DC0615">
      <w:pPr>
        <w:spacing w:after="0" w:line="240" w:lineRule="atLeast"/>
        <w:contextualSpacing/>
        <w:rPr>
          <w:rFonts w:ascii="Arial" w:eastAsia="Calibri" w:hAnsi="Arial" w:cs="Arial"/>
          <w:color w:val="000000" w:themeColor="text1"/>
          <w:sz w:val="30"/>
          <w:szCs w:val="30"/>
        </w:rPr>
      </w:pPr>
      <w:r w:rsidRPr="00DC0615">
        <w:rPr>
          <w:rFonts w:ascii="Arial" w:eastAsia="Calibri" w:hAnsi="Arial" w:cs="Arial"/>
          <w:color w:val="000000" w:themeColor="text1"/>
          <w:sz w:val="30"/>
          <w:szCs w:val="30"/>
        </w:rPr>
        <w:t xml:space="preserve">8 (800) 555 49 43.                                      </w:t>
      </w:r>
    </w:p>
    <w:p w:rsidR="00FB2F1B" w:rsidRPr="00DC0615" w:rsidRDefault="004056B0" w:rsidP="00DC0615">
      <w:pPr>
        <w:spacing w:after="0" w:line="240" w:lineRule="atLeast"/>
        <w:contextualSpacing/>
        <w:rPr>
          <w:rFonts w:ascii="Arial" w:eastAsia="Calibri" w:hAnsi="Arial" w:cs="Arial"/>
          <w:color w:val="000000" w:themeColor="text1"/>
          <w:sz w:val="32"/>
          <w:szCs w:val="32"/>
        </w:rPr>
      </w:pPr>
      <w:r w:rsidRPr="00DC0615">
        <w:rPr>
          <w:rFonts w:ascii="Arial" w:eastAsia="Calibri" w:hAnsi="Arial" w:cs="Arial"/>
          <w:color w:val="000000" w:themeColor="text1"/>
          <w:sz w:val="32"/>
          <w:szCs w:val="32"/>
        </w:rPr>
        <w:t xml:space="preserve">Адрес: </w:t>
      </w:r>
      <w:r w:rsidR="00FB2F1B" w:rsidRPr="00DC0615">
        <w:rPr>
          <w:rFonts w:ascii="Arial" w:eastAsia="Calibri" w:hAnsi="Arial" w:cs="Arial"/>
          <w:color w:val="000000" w:themeColor="text1"/>
          <w:sz w:val="32"/>
          <w:szCs w:val="32"/>
        </w:rPr>
        <w:t>г. Уфа</w:t>
      </w:r>
      <w:r w:rsidR="00C55597" w:rsidRPr="00DC0615">
        <w:rPr>
          <w:rFonts w:ascii="Arial" w:eastAsia="Calibri" w:hAnsi="Arial" w:cs="Arial"/>
          <w:color w:val="000000" w:themeColor="text1"/>
          <w:sz w:val="32"/>
          <w:szCs w:val="32"/>
        </w:rPr>
        <w:t>,</w:t>
      </w:r>
      <w:r w:rsidR="00FB2F1B" w:rsidRPr="00DC0615">
        <w:rPr>
          <w:rFonts w:ascii="Arial" w:eastAsia="Calibri" w:hAnsi="Arial" w:cs="Arial"/>
          <w:color w:val="000000" w:themeColor="text1"/>
          <w:sz w:val="32"/>
          <w:szCs w:val="32"/>
        </w:rPr>
        <w:t xml:space="preserve"> </w:t>
      </w:r>
    </w:p>
    <w:p w:rsidR="004056B0" w:rsidRPr="00DC0615" w:rsidRDefault="00FB2F1B" w:rsidP="00DC0615">
      <w:pPr>
        <w:spacing w:after="0" w:line="240" w:lineRule="atLeast"/>
        <w:contextualSpacing/>
        <w:rPr>
          <w:rFonts w:ascii="Arial" w:eastAsia="Calibri" w:hAnsi="Arial" w:cs="Arial"/>
          <w:color w:val="000000" w:themeColor="text1"/>
          <w:sz w:val="32"/>
          <w:szCs w:val="32"/>
        </w:rPr>
      </w:pPr>
      <w:r w:rsidRPr="00DC0615">
        <w:rPr>
          <w:rFonts w:ascii="Arial" w:eastAsia="Calibri" w:hAnsi="Arial" w:cs="Arial"/>
          <w:color w:val="000000" w:themeColor="text1"/>
          <w:sz w:val="32"/>
          <w:szCs w:val="32"/>
        </w:rPr>
        <w:t>ул. Карла Маркса, д. 69</w:t>
      </w:r>
    </w:p>
    <w:p w:rsidR="004056B0" w:rsidRPr="00DC0615" w:rsidRDefault="004056B0" w:rsidP="00DC0615">
      <w:pPr>
        <w:spacing w:after="0" w:line="240" w:lineRule="atLeast"/>
        <w:contextualSpacing/>
        <w:rPr>
          <w:rFonts w:ascii="Arial" w:eastAsia="Calibri" w:hAnsi="Arial" w:cs="Arial"/>
          <w:color w:val="000000" w:themeColor="text1"/>
          <w:sz w:val="32"/>
          <w:szCs w:val="32"/>
          <w:lang w:val="en-US"/>
        </w:rPr>
      </w:pPr>
      <w:proofErr w:type="gramStart"/>
      <w:r w:rsidRPr="00DC0615">
        <w:rPr>
          <w:rFonts w:ascii="Arial" w:eastAsia="Calibri" w:hAnsi="Arial" w:cs="Arial"/>
          <w:color w:val="000000" w:themeColor="text1"/>
          <w:sz w:val="32"/>
          <w:szCs w:val="32"/>
          <w:lang w:val="en-US"/>
        </w:rPr>
        <w:t>e-mail</w:t>
      </w:r>
      <w:proofErr w:type="gramEnd"/>
      <w:r w:rsidRPr="00DC0615">
        <w:rPr>
          <w:rFonts w:ascii="Arial" w:eastAsia="Calibri" w:hAnsi="Arial" w:cs="Arial"/>
          <w:color w:val="000000" w:themeColor="text1"/>
          <w:sz w:val="32"/>
          <w:szCs w:val="32"/>
          <w:lang w:val="en-US"/>
        </w:rPr>
        <w:t xml:space="preserve">: </w:t>
      </w:r>
      <w:hyperlink r:id="rId12" w:history="1">
        <w:r w:rsidRPr="00DC0615">
          <w:rPr>
            <w:rFonts w:ascii="Arial" w:eastAsia="Calibri" w:hAnsi="Arial" w:cs="Arial"/>
            <w:color w:val="000000" w:themeColor="text1"/>
            <w:sz w:val="32"/>
            <w:szCs w:val="32"/>
            <w:lang w:val="en-US"/>
          </w:rPr>
          <w:t>fguzrb_zpp@mail.ru</w:t>
        </w:r>
      </w:hyperlink>
    </w:p>
    <w:p w:rsidR="004056B0" w:rsidRPr="00DC0615" w:rsidRDefault="008117C0" w:rsidP="00DC0615">
      <w:pPr>
        <w:spacing w:after="0" w:line="240" w:lineRule="atLeast"/>
        <w:contextualSpacing/>
        <w:rPr>
          <w:rFonts w:ascii="Arial" w:eastAsia="Calibri" w:hAnsi="Arial" w:cs="Arial"/>
          <w:color w:val="000000" w:themeColor="text1"/>
          <w:sz w:val="28"/>
          <w:szCs w:val="28"/>
          <w:lang w:val="en-US"/>
        </w:rPr>
      </w:pPr>
      <w:hyperlink r:id="rId13" w:history="1">
        <w:r w:rsidR="004056B0" w:rsidRPr="00DC0615">
          <w:rPr>
            <w:rFonts w:ascii="Arial" w:eastAsia="Calibri" w:hAnsi="Arial" w:cs="Arial"/>
            <w:color w:val="000000" w:themeColor="text1"/>
            <w:sz w:val="28"/>
            <w:szCs w:val="28"/>
            <w:lang w:val="en-US"/>
          </w:rPr>
          <w:t>z_zpp@02.rospotrebnadzor.ru</w:t>
        </w:r>
      </w:hyperlink>
    </w:p>
    <w:p w:rsidR="00085E38" w:rsidRPr="00DC0615" w:rsidRDefault="00085E38" w:rsidP="004056B0">
      <w:pPr>
        <w:spacing w:after="0" w:line="240" w:lineRule="atLeast"/>
        <w:contextualSpacing/>
        <w:rPr>
          <w:rFonts w:ascii="Arial" w:eastAsia="Calibri" w:hAnsi="Arial" w:cs="Arial"/>
          <w:color w:val="000000" w:themeColor="text1"/>
          <w:sz w:val="32"/>
          <w:szCs w:val="32"/>
          <w:lang w:val="en-US"/>
        </w:rPr>
      </w:pPr>
    </w:p>
    <w:p w:rsidR="00085E38" w:rsidRPr="00DC0615" w:rsidRDefault="00085E38" w:rsidP="004056B0">
      <w:pPr>
        <w:spacing w:after="0" w:line="240" w:lineRule="atLeast"/>
        <w:contextualSpacing/>
        <w:rPr>
          <w:rFonts w:ascii="Arial" w:eastAsia="Calibri" w:hAnsi="Arial" w:cs="Arial"/>
          <w:color w:val="000000" w:themeColor="text1"/>
          <w:sz w:val="32"/>
          <w:szCs w:val="32"/>
          <w:lang w:val="en-US"/>
        </w:rPr>
        <w:sectPr w:rsidR="00085E38" w:rsidRPr="00DC0615" w:rsidSect="004056B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D339C" w:rsidRPr="00B515F2" w:rsidRDefault="00FD339C" w:rsidP="00D82D26">
      <w:pPr>
        <w:rPr>
          <w:rFonts w:ascii="Times New Roman" w:hAnsi="Times New Roman" w:cs="Times New Roman"/>
          <w:sz w:val="30"/>
          <w:szCs w:val="30"/>
        </w:rPr>
      </w:pPr>
    </w:p>
    <w:sectPr w:rsidR="00FD339C" w:rsidRPr="00B515F2" w:rsidSect="00FA278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7C0" w:rsidRDefault="008117C0" w:rsidP="00FD339C">
      <w:pPr>
        <w:spacing w:after="0" w:line="240" w:lineRule="auto"/>
      </w:pPr>
      <w:r>
        <w:separator/>
      </w:r>
    </w:p>
  </w:endnote>
  <w:endnote w:type="continuationSeparator" w:id="0">
    <w:p w:rsidR="008117C0" w:rsidRDefault="008117C0" w:rsidP="00FD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Black">
    <w:altName w:val="Courier New"/>
    <w:panose1 w:val="00000A00000000000000"/>
    <w:charset w:val="CC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39C" w:rsidRDefault="00FD339C">
    <w:pPr>
      <w:pStyle w:val="a7"/>
    </w:pPr>
    <w:r>
      <w:rPr>
        <w:noProof/>
        <w:lang w:eastAsia="ru-RU"/>
      </w:rPr>
      <w:drawing>
        <wp:inline distT="0" distB="0" distL="0" distR="0" wp14:anchorId="77356734" wp14:editId="56C52A07">
          <wp:extent cx="5940425" cy="25019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25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7C0" w:rsidRDefault="008117C0" w:rsidP="00FD339C">
      <w:pPr>
        <w:spacing w:after="0" w:line="240" w:lineRule="auto"/>
      </w:pPr>
      <w:r>
        <w:separator/>
      </w:r>
    </w:p>
  </w:footnote>
  <w:footnote w:type="continuationSeparator" w:id="0">
    <w:p w:rsidR="008117C0" w:rsidRDefault="008117C0" w:rsidP="00FD3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E7C"/>
    <w:multiLevelType w:val="hybridMultilevel"/>
    <w:tmpl w:val="6A829E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D726C"/>
    <w:multiLevelType w:val="hybridMultilevel"/>
    <w:tmpl w:val="B68225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A5BE8"/>
    <w:multiLevelType w:val="hybridMultilevel"/>
    <w:tmpl w:val="27F64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6682E"/>
    <w:multiLevelType w:val="hybridMultilevel"/>
    <w:tmpl w:val="D69EE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E571E"/>
    <w:multiLevelType w:val="hybridMultilevel"/>
    <w:tmpl w:val="BC78BB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86F31"/>
    <w:multiLevelType w:val="hybridMultilevel"/>
    <w:tmpl w:val="97A4DE44"/>
    <w:lvl w:ilvl="0" w:tplc="9B129F48">
      <w:start w:val="1"/>
      <w:numFmt w:val="decimal"/>
      <w:lvlText w:val="%1)"/>
      <w:lvlJc w:val="left"/>
      <w:pPr>
        <w:ind w:left="501" w:hanging="360"/>
      </w:pPr>
      <w:rPr>
        <w:rFonts w:ascii="Montserrat" w:eastAsiaTheme="minorHAnsi" w:hAnsi="Montserra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A6B49"/>
    <w:multiLevelType w:val="hybridMultilevel"/>
    <w:tmpl w:val="2B606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15E9F"/>
    <w:multiLevelType w:val="hybridMultilevel"/>
    <w:tmpl w:val="3918BD48"/>
    <w:lvl w:ilvl="0" w:tplc="BCD6F4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F68B7"/>
    <w:multiLevelType w:val="hybridMultilevel"/>
    <w:tmpl w:val="260057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82508"/>
    <w:multiLevelType w:val="hybridMultilevel"/>
    <w:tmpl w:val="B6A6A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05BF2"/>
    <w:multiLevelType w:val="hybridMultilevel"/>
    <w:tmpl w:val="2570BA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8693C"/>
    <w:multiLevelType w:val="hybridMultilevel"/>
    <w:tmpl w:val="E38872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1C09C0"/>
    <w:multiLevelType w:val="hybridMultilevel"/>
    <w:tmpl w:val="94C025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F428C"/>
    <w:multiLevelType w:val="hybridMultilevel"/>
    <w:tmpl w:val="669AB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81C4D"/>
    <w:multiLevelType w:val="hybridMultilevel"/>
    <w:tmpl w:val="E272E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E22FD8"/>
    <w:multiLevelType w:val="hybridMultilevel"/>
    <w:tmpl w:val="946A1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E0C47"/>
    <w:multiLevelType w:val="hybridMultilevel"/>
    <w:tmpl w:val="7D00E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72650"/>
    <w:multiLevelType w:val="hybridMultilevel"/>
    <w:tmpl w:val="F2C07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72AD4"/>
    <w:multiLevelType w:val="hybridMultilevel"/>
    <w:tmpl w:val="96222E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401D2"/>
    <w:multiLevelType w:val="hybridMultilevel"/>
    <w:tmpl w:val="1E0AB9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C660E1"/>
    <w:multiLevelType w:val="hybridMultilevel"/>
    <w:tmpl w:val="BA0C0A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1A7C18"/>
    <w:multiLevelType w:val="hybridMultilevel"/>
    <w:tmpl w:val="F6E69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6D40AB"/>
    <w:multiLevelType w:val="hybridMultilevel"/>
    <w:tmpl w:val="CA7C7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81545"/>
    <w:multiLevelType w:val="hybridMultilevel"/>
    <w:tmpl w:val="844E1EFC"/>
    <w:lvl w:ilvl="0" w:tplc="FAAE8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ontserrat" w:eastAsiaTheme="minorEastAsia" w:hAnsi="Montserrat" w:cs="Arial"/>
      </w:rPr>
    </w:lvl>
    <w:lvl w:ilvl="1" w:tplc="52A881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AD7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CE1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0F5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DE3F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003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1829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0EEA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6"/>
  </w:num>
  <w:num w:numId="5">
    <w:abstractNumId w:val="5"/>
  </w:num>
  <w:num w:numId="6">
    <w:abstractNumId w:val="4"/>
  </w:num>
  <w:num w:numId="7">
    <w:abstractNumId w:val="22"/>
  </w:num>
  <w:num w:numId="8">
    <w:abstractNumId w:val="18"/>
  </w:num>
  <w:num w:numId="9">
    <w:abstractNumId w:val="12"/>
  </w:num>
  <w:num w:numId="10">
    <w:abstractNumId w:val="13"/>
  </w:num>
  <w:num w:numId="11">
    <w:abstractNumId w:val="15"/>
  </w:num>
  <w:num w:numId="12">
    <w:abstractNumId w:val="16"/>
  </w:num>
  <w:num w:numId="13">
    <w:abstractNumId w:val="23"/>
  </w:num>
  <w:num w:numId="14">
    <w:abstractNumId w:val="3"/>
  </w:num>
  <w:num w:numId="15">
    <w:abstractNumId w:val="1"/>
  </w:num>
  <w:num w:numId="16">
    <w:abstractNumId w:val="21"/>
  </w:num>
  <w:num w:numId="17">
    <w:abstractNumId w:val="2"/>
  </w:num>
  <w:num w:numId="18">
    <w:abstractNumId w:val="8"/>
  </w:num>
  <w:num w:numId="19">
    <w:abstractNumId w:val="10"/>
  </w:num>
  <w:num w:numId="20">
    <w:abstractNumId w:val="7"/>
  </w:num>
  <w:num w:numId="21">
    <w:abstractNumId w:val="0"/>
  </w:num>
  <w:num w:numId="22">
    <w:abstractNumId w:val="19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9C"/>
    <w:rsid w:val="00053FA6"/>
    <w:rsid w:val="00072789"/>
    <w:rsid w:val="00075BE5"/>
    <w:rsid w:val="00085E38"/>
    <w:rsid w:val="000A285E"/>
    <w:rsid w:val="000D0293"/>
    <w:rsid w:val="00101805"/>
    <w:rsid w:val="00106885"/>
    <w:rsid w:val="0010720E"/>
    <w:rsid w:val="00111E6D"/>
    <w:rsid w:val="001228F4"/>
    <w:rsid w:val="00123F10"/>
    <w:rsid w:val="001731C0"/>
    <w:rsid w:val="001841B3"/>
    <w:rsid w:val="0019130C"/>
    <w:rsid w:val="001A1CA8"/>
    <w:rsid w:val="001A6A3D"/>
    <w:rsid w:val="001B744B"/>
    <w:rsid w:val="001D47C9"/>
    <w:rsid w:val="00210EC9"/>
    <w:rsid w:val="00222D0F"/>
    <w:rsid w:val="00224B43"/>
    <w:rsid w:val="00254F1C"/>
    <w:rsid w:val="00257087"/>
    <w:rsid w:val="00274171"/>
    <w:rsid w:val="002B174D"/>
    <w:rsid w:val="002C2F77"/>
    <w:rsid w:val="002C60D8"/>
    <w:rsid w:val="002D0586"/>
    <w:rsid w:val="00344750"/>
    <w:rsid w:val="003577DE"/>
    <w:rsid w:val="003D0575"/>
    <w:rsid w:val="003E37B6"/>
    <w:rsid w:val="003F0762"/>
    <w:rsid w:val="00403F4D"/>
    <w:rsid w:val="004056B0"/>
    <w:rsid w:val="00414843"/>
    <w:rsid w:val="00432A9A"/>
    <w:rsid w:val="00437517"/>
    <w:rsid w:val="004633F8"/>
    <w:rsid w:val="0048128B"/>
    <w:rsid w:val="00485341"/>
    <w:rsid w:val="00491113"/>
    <w:rsid w:val="004935C1"/>
    <w:rsid w:val="004941B5"/>
    <w:rsid w:val="00497965"/>
    <w:rsid w:val="004C5C31"/>
    <w:rsid w:val="004C7196"/>
    <w:rsid w:val="004D02E7"/>
    <w:rsid w:val="004D16C8"/>
    <w:rsid w:val="00525082"/>
    <w:rsid w:val="0058754C"/>
    <w:rsid w:val="005A152D"/>
    <w:rsid w:val="005B579E"/>
    <w:rsid w:val="005C1DF1"/>
    <w:rsid w:val="005F489E"/>
    <w:rsid w:val="00600F33"/>
    <w:rsid w:val="006010F2"/>
    <w:rsid w:val="00611E34"/>
    <w:rsid w:val="006161C1"/>
    <w:rsid w:val="006227AA"/>
    <w:rsid w:val="0064156E"/>
    <w:rsid w:val="00641FDB"/>
    <w:rsid w:val="006579F9"/>
    <w:rsid w:val="006609EC"/>
    <w:rsid w:val="00691F2A"/>
    <w:rsid w:val="006E01D4"/>
    <w:rsid w:val="00730492"/>
    <w:rsid w:val="007446A9"/>
    <w:rsid w:val="0074774F"/>
    <w:rsid w:val="00753574"/>
    <w:rsid w:val="007666A4"/>
    <w:rsid w:val="007672B0"/>
    <w:rsid w:val="00776D0D"/>
    <w:rsid w:val="007904E1"/>
    <w:rsid w:val="00792406"/>
    <w:rsid w:val="007B285F"/>
    <w:rsid w:val="007F4250"/>
    <w:rsid w:val="008075F3"/>
    <w:rsid w:val="008117C0"/>
    <w:rsid w:val="00813D89"/>
    <w:rsid w:val="0082700B"/>
    <w:rsid w:val="00851A86"/>
    <w:rsid w:val="008531CA"/>
    <w:rsid w:val="00864469"/>
    <w:rsid w:val="008760EB"/>
    <w:rsid w:val="00876746"/>
    <w:rsid w:val="008B79E5"/>
    <w:rsid w:val="008C23AC"/>
    <w:rsid w:val="00906A85"/>
    <w:rsid w:val="009275E9"/>
    <w:rsid w:val="0094211F"/>
    <w:rsid w:val="00973C6C"/>
    <w:rsid w:val="009876C2"/>
    <w:rsid w:val="00995EB4"/>
    <w:rsid w:val="00995F12"/>
    <w:rsid w:val="00997641"/>
    <w:rsid w:val="009A671A"/>
    <w:rsid w:val="009B061C"/>
    <w:rsid w:val="009B1EE2"/>
    <w:rsid w:val="009D4C46"/>
    <w:rsid w:val="009E366D"/>
    <w:rsid w:val="009F2136"/>
    <w:rsid w:val="00A1205F"/>
    <w:rsid w:val="00A12414"/>
    <w:rsid w:val="00A12819"/>
    <w:rsid w:val="00A34223"/>
    <w:rsid w:val="00A412AD"/>
    <w:rsid w:val="00A442F9"/>
    <w:rsid w:val="00A51A2F"/>
    <w:rsid w:val="00A52941"/>
    <w:rsid w:val="00A54C78"/>
    <w:rsid w:val="00A87F1A"/>
    <w:rsid w:val="00AB2BFA"/>
    <w:rsid w:val="00AC499D"/>
    <w:rsid w:val="00AD1AE5"/>
    <w:rsid w:val="00AE4DE2"/>
    <w:rsid w:val="00B33678"/>
    <w:rsid w:val="00B35911"/>
    <w:rsid w:val="00B43DB1"/>
    <w:rsid w:val="00B515F2"/>
    <w:rsid w:val="00B72A0F"/>
    <w:rsid w:val="00B804F4"/>
    <w:rsid w:val="00B97AF8"/>
    <w:rsid w:val="00BA43C0"/>
    <w:rsid w:val="00BB3F59"/>
    <w:rsid w:val="00BB7574"/>
    <w:rsid w:val="00BD0003"/>
    <w:rsid w:val="00BD4F31"/>
    <w:rsid w:val="00BE0355"/>
    <w:rsid w:val="00C225ED"/>
    <w:rsid w:val="00C2263E"/>
    <w:rsid w:val="00C33F64"/>
    <w:rsid w:val="00C34161"/>
    <w:rsid w:val="00C3477E"/>
    <w:rsid w:val="00C42281"/>
    <w:rsid w:val="00C47301"/>
    <w:rsid w:val="00C55597"/>
    <w:rsid w:val="00C6422D"/>
    <w:rsid w:val="00C93D3A"/>
    <w:rsid w:val="00CB4A63"/>
    <w:rsid w:val="00CB7411"/>
    <w:rsid w:val="00CD34F2"/>
    <w:rsid w:val="00CF39B6"/>
    <w:rsid w:val="00D03343"/>
    <w:rsid w:val="00D07E7F"/>
    <w:rsid w:val="00D15778"/>
    <w:rsid w:val="00D25BFA"/>
    <w:rsid w:val="00D5777F"/>
    <w:rsid w:val="00D71590"/>
    <w:rsid w:val="00D72617"/>
    <w:rsid w:val="00D77D96"/>
    <w:rsid w:val="00D82D26"/>
    <w:rsid w:val="00D93318"/>
    <w:rsid w:val="00D95C47"/>
    <w:rsid w:val="00DA3D22"/>
    <w:rsid w:val="00DC0615"/>
    <w:rsid w:val="00DD617C"/>
    <w:rsid w:val="00DE433C"/>
    <w:rsid w:val="00DF1B6A"/>
    <w:rsid w:val="00DF2BB8"/>
    <w:rsid w:val="00DF7202"/>
    <w:rsid w:val="00E235BC"/>
    <w:rsid w:val="00E37A4A"/>
    <w:rsid w:val="00E4249E"/>
    <w:rsid w:val="00E45328"/>
    <w:rsid w:val="00E6173A"/>
    <w:rsid w:val="00E7416D"/>
    <w:rsid w:val="00EF3A57"/>
    <w:rsid w:val="00EF610F"/>
    <w:rsid w:val="00F057A3"/>
    <w:rsid w:val="00F422EB"/>
    <w:rsid w:val="00F64FB1"/>
    <w:rsid w:val="00F67E34"/>
    <w:rsid w:val="00F71904"/>
    <w:rsid w:val="00F820D2"/>
    <w:rsid w:val="00F971E9"/>
    <w:rsid w:val="00FA2782"/>
    <w:rsid w:val="00FB2F1B"/>
    <w:rsid w:val="00FC609B"/>
    <w:rsid w:val="00FD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39C"/>
  </w:style>
  <w:style w:type="paragraph" w:styleId="a7">
    <w:name w:val="footer"/>
    <w:basedOn w:val="a"/>
    <w:link w:val="a8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39C"/>
  </w:style>
  <w:style w:type="table" w:styleId="a9">
    <w:name w:val="Table Grid"/>
    <w:basedOn w:val="a1"/>
    <w:uiPriority w:val="59"/>
    <w:rsid w:val="00FD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708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7E3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C33F6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33F6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33F6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33F6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33F6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39C"/>
  </w:style>
  <w:style w:type="paragraph" w:styleId="a7">
    <w:name w:val="footer"/>
    <w:basedOn w:val="a"/>
    <w:link w:val="a8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39C"/>
  </w:style>
  <w:style w:type="table" w:styleId="a9">
    <w:name w:val="Table Grid"/>
    <w:basedOn w:val="a1"/>
    <w:uiPriority w:val="59"/>
    <w:rsid w:val="00FD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708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7E3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C33F6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33F6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33F6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33F6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33F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4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2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_zpp@02.rospotrebnadzo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guzrb_zp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44F03-A448-427D-8C6D-4201C1F7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Кантемиров Эдуард Артурович</dc:creator>
  <cp:lastModifiedBy>omd_28</cp:lastModifiedBy>
  <cp:revision>5</cp:revision>
  <cp:lastPrinted>2020-04-16T07:02:00Z</cp:lastPrinted>
  <dcterms:created xsi:type="dcterms:W3CDTF">2020-05-06T08:35:00Z</dcterms:created>
  <dcterms:modified xsi:type="dcterms:W3CDTF">2020-06-03T05:38:00Z</dcterms:modified>
</cp:coreProperties>
</file>